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E9B" w:rsidRPr="005B10AA" w:rsidRDefault="00EC20E9">
      <w:pPr>
        <w:rPr>
          <w:rFonts w:ascii="Arial" w:hAnsi="Arial" w:cs="Arial"/>
          <w:b/>
          <w:color w:val="F89E11"/>
          <w:sz w:val="32"/>
          <w:szCs w:val="28"/>
        </w:rPr>
      </w:pPr>
      <w:bookmarkStart w:id="0" w:name="_GoBack"/>
      <w:bookmarkEnd w:id="0"/>
      <w:r w:rsidRPr="005B10AA">
        <w:rPr>
          <w:rFonts w:ascii="Arial" w:hAnsi="Arial" w:cs="Arial"/>
          <w:b/>
          <w:color w:val="F89E11"/>
          <w:sz w:val="32"/>
          <w:szCs w:val="28"/>
        </w:rPr>
        <w:t xml:space="preserve">Technische Redaktion – </w:t>
      </w:r>
      <w:r w:rsidR="000C5A97" w:rsidRPr="005B10AA">
        <w:rPr>
          <w:rFonts w:ascii="Arial" w:hAnsi="Arial" w:cs="Arial"/>
          <w:b/>
          <w:color w:val="F89E11"/>
          <w:sz w:val="32"/>
          <w:szCs w:val="28"/>
        </w:rPr>
        <w:t>p</w:t>
      </w:r>
      <w:r w:rsidR="007D6D6E" w:rsidRPr="005B10AA">
        <w:rPr>
          <w:rFonts w:ascii="Arial" w:hAnsi="Arial" w:cs="Arial"/>
          <w:b/>
          <w:color w:val="F89E11"/>
          <w:sz w:val="32"/>
          <w:szCs w:val="28"/>
        </w:rPr>
        <w:t>räzise, zuverlässig</w:t>
      </w:r>
      <w:r w:rsidR="004E71ED" w:rsidRPr="005B10AA">
        <w:rPr>
          <w:rFonts w:ascii="Arial" w:hAnsi="Arial" w:cs="Arial"/>
          <w:b/>
          <w:color w:val="F89E11"/>
          <w:sz w:val="32"/>
          <w:szCs w:val="28"/>
        </w:rPr>
        <w:t>, schnell</w:t>
      </w:r>
    </w:p>
    <w:p w:rsidR="00C01995" w:rsidRDefault="00C01995" w:rsidP="00C01995">
      <w:pPr>
        <w:outlineLvl w:val="2"/>
        <w:rPr>
          <w:rFonts w:ascii="Arial" w:hAnsi="Arial" w:cs="Arial"/>
          <w:b/>
          <w:bCs/>
          <w:caps/>
          <w:color w:val="989898"/>
          <w:sz w:val="22"/>
          <w:szCs w:val="22"/>
        </w:rPr>
      </w:pPr>
      <w:bookmarkStart w:id="1" w:name="8088369f820d35d01"/>
      <w:bookmarkEnd w:id="1"/>
    </w:p>
    <w:p w:rsidR="00C01995" w:rsidRPr="00C01995" w:rsidRDefault="00C01995" w:rsidP="00745000">
      <w:pPr>
        <w:spacing w:after="20"/>
        <w:outlineLvl w:val="2"/>
        <w:rPr>
          <w:rFonts w:ascii="Arial" w:hAnsi="Arial" w:cs="Arial"/>
          <w:b/>
          <w:bCs/>
          <w:caps/>
          <w:color w:val="989898"/>
          <w:sz w:val="22"/>
          <w:szCs w:val="22"/>
        </w:rPr>
      </w:pPr>
      <w:r w:rsidRPr="00C01995">
        <w:rPr>
          <w:rFonts w:ascii="Arial" w:hAnsi="Arial" w:cs="Arial"/>
          <w:b/>
          <w:bCs/>
          <w:caps/>
          <w:color w:val="989898"/>
          <w:sz w:val="22"/>
          <w:szCs w:val="22"/>
        </w:rPr>
        <w:t>Ihr Outsourcing-Partner für Softwaredokumentation</w:t>
      </w:r>
    </w:p>
    <w:p w:rsidR="00EC20E9" w:rsidRDefault="00AF3BE6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group id="_x0000_s1105" style="position:absolute;margin-left:0;margin-top:10.25pt;width:468pt;height:27pt;z-index:1" coordorigin="1361,2858" coordsize="9360,540">
            <v:rect id="_x0000_s1103" style="position:absolute;left:1361;top:2998;width:9360;height:400" filled="f" fillcolor="#fc0" strokecolor="#969696">
              <v:textbox style="mso-next-textbox:#_x0000_s1103">
                <w:txbxContent>
                  <w:p w:rsidR="006408E0" w:rsidRPr="00D0461A" w:rsidRDefault="006408E0" w:rsidP="006408E0">
                    <w:pPr>
                      <w:rPr>
                        <w:rFonts w:ascii="Arial" w:hAnsi="Arial" w:cs="Arial"/>
                        <w:b/>
                        <w:color w:val="999999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     </w:t>
                    </w:r>
                    <w:r w:rsidR="00F50037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</w:t>
                    </w:r>
                    <w:r w:rsidR="00674D8A">
                      <w:rPr>
                        <w:rFonts w:ascii="Arial" w:hAnsi="Arial" w:cs="Arial"/>
                        <w:b/>
                        <w:color w:val="999999"/>
                        <w:sz w:val="22"/>
                        <w:szCs w:val="22"/>
                      </w:rPr>
                      <w:t xml:space="preserve">Bettina </w:t>
                    </w:r>
                    <w:proofErr w:type="spellStart"/>
                    <w:r w:rsidR="00674D8A">
                      <w:rPr>
                        <w:rFonts w:ascii="Arial" w:hAnsi="Arial" w:cs="Arial"/>
                        <w:b/>
                        <w:color w:val="999999"/>
                        <w:sz w:val="22"/>
                        <w:szCs w:val="22"/>
                      </w:rPr>
                      <w:t>Zastrow</w:t>
                    </w:r>
                    <w:proofErr w:type="spellEnd"/>
                    <w:r w:rsidR="00674D8A">
                      <w:rPr>
                        <w:rFonts w:ascii="Arial" w:hAnsi="Arial" w:cs="Arial"/>
                        <w:b/>
                        <w:color w:val="999999"/>
                        <w:sz w:val="22"/>
                        <w:szCs w:val="22"/>
                      </w:rPr>
                      <w:t xml:space="preserve"> – Kontaktdaten</w:t>
                    </w: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04" type="#_x0000_t75" style="position:absolute;left:1511;top:2858;width:363;height:449">
              <v:imagedata r:id="rId8" o:title=""/>
            </v:shape>
          </v:group>
        </w:pict>
      </w:r>
    </w:p>
    <w:p w:rsidR="006408E0" w:rsidRPr="008B448F" w:rsidRDefault="006408E0">
      <w:pPr>
        <w:rPr>
          <w:sz w:val="20"/>
          <w:szCs w:val="20"/>
        </w:rPr>
      </w:pPr>
    </w:p>
    <w:p w:rsidR="009E5CF3" w:rsidRPr="008B448F" w:rsidRDefault="009E5CF3">
      <w:pPr>
        <w:rPr>
          <w:sz w:val="20"/>
          <w:szCs w:val="20"/>
        </w:rPr>
      </w:pPr>
    </w:p>
    <w:p w:rsidR="00C01995" w:rsidRDefault="00C01995" w:rsidP="00C01995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4140"/>
        <w:gridCol w:w="3780"/>
      </w:tblGrid>
      <w:tr w:rsidR="00C01995" w:rsidRPr="007F2650" w:rsidTr="007F2650">
        <w:tc>
          <w:tcPr>
            <w:tcW w:w="1440" w:type="dxa"/>
            <w:tcBorders>
              <w:bottom w:val="nil"/>
              <w:right w:val="nil"/>
            </w:tcBorders>
            <w:shd w:val="clear" w:color="auto" w:fill="F3F3F3"/>
          </w:tcPr>
          <w:p w:rsidR="00C01995" w:rsidRPr="007F2650" w:rsidRDefault="00C01995" w:rsidP="007F2650">
            <w:pPr>
              <w:tabs>
                <w:tab w:val="left" w:pos="1821"/>
              </w:tabs>
              <w:rPr>
                <w:rFonts w:ascii="Tahoma" w:hAnsi="Tahoma" w:cs="Tahoma"/>
                <w:sz w:val="20"/>
              </w:rPr>
            </w:pPr>
          </w:p>
        </w:tc>
        <w:tc>
          <w:tcPr>
            <w:tcW w:w="414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01995" w:rsidRPr="007F2650" w:rsidRDefault="00C01995" w:rsidP="007F2650">
            <w:pPr>
              <w:tabs>
                <w:tab w:val="left" w:pos="1821"/>
              </w:tabs>
              <w:ind w:left="72"/>
              <w:rPr>
                <w:rFonts w:ascii="Tahoma" w:hAnsi="Tahoma" w:cs="Tahoma"/>
                <w:sz w:val="20"/>
              </w:rPr>
            </w:pPr>
          </w:p>
        </w:tc>
        <w:tc>
          <w:tcPr>
            <w:tcW w:w="3780" w:type="dxa"/>
            <w:vMerge w:val="restart"/>
            <w:tcBorders>
              <w:left w:val="nil"/>
            </w:tcBorders>
            <w:shd w:val="clear" w:color="auto" w:fill="E6E6E6"/>
            <w:vAlign w:val="center"/>
          </w:tcPr>
          <w:p w:rsidR="00C01995" w:rsidRPr="007F2650" w:rsidRDefault="00AF3BE6" w:rsidP="007F2650">
            <w:pPr>
              <w:tabs>
                <w:tab w:val="left" w:pos="1821"/>
              </w:tabs>
              <w:jc w:val="center"/>
              <w:rPr>
                <w:rFonts w:ascii="Tahoma" w:hAnsi="Tahoma" w:cs="Tahoma"/>
                <w:noProof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pict>
                <v:shape id="_x0000_i1025" type="#_x0000_t75" style="width:90.55pt;height:122.6pt" o:bordertopcolor="silver" o:borderleftcolor="silver" o:borderbottomcolor="silver" o:borderrightcolor="silver">
                  <v:imagedata r:id="rId9" o:title="Birgit_Zastrow_sw"/>
                </v:shape>
              </w:pict>
            </w:r>
          </w:p>
        </w:tc>
      </w:tr>
      <w:tr w:rsidR="00C01995" w:rsidRPr="007F2650" w:rsidTr="007F2650">
        <w:tc>
          <w:tcPr>
            <w:tcW w:w="1440" w:type="dxa"/>
            <w:tcBorders>
              <w:right w:val="single" w:sz="4" w:space="0" w:color="808080"/>
            </w:tcBorders>
            <w:shd w:val="clear" w:color="auto" w:fill="F3F3F3"/>
          </w:tcPr>
          <w:p w:rsidR="00C01995" w:rsidRPr="007F2650" w:rsidRDefault="00C01995" w:rsidP="007F2650">
            <w:pPr>
              <w:tabs>
                <w:tab w:val="left" w:pos="1821"/>
              </w:tabs>
              <w:rPr>
                <w:rFonts w:ascii="Tahoma" w:hAnsi="Tahoma" w:cs="Tahoma"/>
                <w:sz w:val="20"/>
              </w:rPr>
            </w:pPr>
            <w:r w:rsidRPr="007F2650">
              <w:rPr>
                <w:rFonts w:ascii="Tahoma" w:hAnsi="Tahoma" w:cs="Tahoma"/>
                <w:sz w:val="20"/>
              </w:rPr>
              <w:t>Firma</w:t>
            </w:r>
          </w:p>
        </w:tc>
        <w:tc>
          <w:tcPr>
            <w:tcW w:w="4140" w:type="dxa"/>
            <w:tcBorders>
              <w:left w:val="single" w:sz="4" w:space="0" w:color="808080"/>
              <w:right w:val="nil"/>
            </w:tcBorders>
            <w:shd w:val="clear" w:color="auto" w:fill="auto"/>
          </w:tcPr>
          <w:p w:rsidR="00C01995" w:rsidRPr="007F2650" w:rsidRDefault="00C01995" w:rsidP="007F2650">
            <w:pPr>
              <w:tabs>
                <w:tab w:val="left" w:pos="1821"/>
              </w:tabs>
              <w:ind w:left="72"/>
              <w:rPr>
                <w:rFonts w:ascii="Tahoma" w:hAnsi="Tahoma" w:cs="Tahoma"/>
                <w:sz w:val="20"/>
              </w:rPr>
            </w:pPr>
            <w:proofErr w:type="spellStart"/>
            <w:r w:rsidRPr="007F2650">
              <w:rPr>
                <w:rFonts w:ascii="Tahoma" w:hAnsi="Tahoma" w:cs="Tahoma"/>
                <w:sz w:val="20"/>
              </w:rPr>
              <w:t>Zastrow</w:t>
            </w:r>
            <w:proofErr w:type="spellEnd"/>
            <w:r w:rsidRPr="007F2650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7F2650">
              <w:rPr>
                <w:rFonts w:ascii="Tahoma" w:hAnsi="Tahoma" w:cs="Tahoma"/>
                <w:sz w:val="20"/>
              </w:rPr>
              <w:t>information</w:t>
            </w:r>
            <w:proofErr w:type="spellEnd"/>
            <w:r w:rsidRPr="007F2650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7F2650">
              <w:rPr>
                <w:rFonts w:ascii="Tahoma" w:hAnsi="Tahoma" w:cs="Tahoma"/>
                <w:sz w:val="20"/>
              </w:rPr>
              <w:t>development</w:t>
            </w:r>
            <w:proofErr w:type="spellEnd"/>
            <w:r w:rsidRPr="007F2650">
              <w:rPr>
                <w:rFonts w:ascii="Tahoma" w:hAnsi="Tahoma" w:cs="Tahoma"/>
                <w:sz w:val="20"/>
              </w:rPr>
              <w:t xml:space="preserve"> GmbH</w:t>
            </w:r>
          </w:p>
        </w:tc>
        <w:tc>
          <w:tcPr>
            <w:tcW w:w="3780" w:type="dxa"/>
            <w:vMerge/>
            <w:tcBorders>
              <w:left w:val="nil"/>
            </w:tcBorders>
            <w:shd w:val="clear" w:color="auto" w:fill="E6E6E6"/>
          </w:tcPr>
          <w:p w:rsidR="00C01995" w:rsidRPr="007F2650" w:rsidRDefault="00C01995" w:rsidP="007F2650">
            <w:pPr>
              <w:tabs>
                <w:tab w:val="left" w:pos="1821"/>
              </w:tabs>
              <w:rPr>
                <w:rFonts w:ascii="Tahoma" w:hAnsi="Tahoma" w:cs="Tahoma"/>
                <w:sz w:val="20"/>
              </w:rPr>
            </w:pPr>
          </w:p>
        </w:tc>
      </w:tr>
      <w:tr w:rsidR="00C01995" w:rsidRPr="007F2650" w:rsidTr="007F2650">
        <w:tc>
          <w:tcPr>
            <w:tcW w:w="1440" w:type="dxa"/>
            <w:tcBorders>
              <w:right w:val="single" w:sz="4" w:space="0" w:color="808080"/>
            </w:tcBorders>
            <w:shd w:val="clear" w:color="auto" w:fill="F3F3F3"/>
          </w:tcPr>
          <w:p w:rsidR="00C01995" w:rsidRPr="007F2650" w:rsidRDefault="00C01995" w:rsidP="007F2650">
            <w:pPr>
              <w:tabs>
                <w:tab w:val="left" w:pos="1821"/>
              </w:tabs>
              <w:rPr>
                <w:rFonts w:ascii="Tahoma" w:hAnsi="Tahoma" w:cs="Tahoma"/>
                <w:sz w:val="20"/>
              </w:rPr>
            </w:pPr>
            <w:r w:rsidRPr="007F2650">
              <w:rPr>
                <w:rFonts w:ascii="Tahoma" w:hAnsi="Tahoma" w:cs="Tahoma"/>
                <w:sz w:val="20"/>
              </w:rPr>
              <w:t>Inhaberin</w:t>
            </w:r>
          </w:p>
        </w:tc>
        <w:tc>
          <w:tcPr>
            <w:tcW w:w="4140" w:type="dxa"/>
            <w:tcBorders>
              <w:left w:val="single" w:sz="4" w:space="0" w:color="808080"/>
              <w:right w:val="nil"/>
            </w:tcBorders>
            <w:shd w:val="clear" w:color="auto" w:fill="auto"/>
          </w:tcPr>
          <w:p w:rsidR="00C01995" w:rsidRPr="007F2650" w:rsidRDefault="00C01995" w:rsidP="007F2650">
            <w:pPr>
              <w:tabs>
                <w:tab w:val="left" w:pos="1821"/>
              </w:tabs>
              <w:ind w:left="72"/>
              <w:rPr>
                <w:rFonts w:ascii="Tahoma" w:hAnsi="Tahoma" w:cs="Tahoma"/>
                <w:sz w:val="20"/>
              </w:rPr>
            </w:pPr>
            <w:r w:rsidRPr="007F2650">
              <w:rPr>
                <w:rFonts w:ascii="Tahoma" w:hAnsi="Tahoma" w:cs="Tahoma"/>
                <w:sz w:val="20"/>
              </w:rPr>
              <w:t xml:space="preserve">Bettina </w:t>
            </w:r>
            <w:proofErr w:type="spellStart"/>
            <w:r w:rsidRPr="007F2650">
              <w:rPr>
                <w:rFonts w:ascii="Tahoma" w:hAnsi="Tahoma" w:cs="Tahoma"/>
                <w:sz w:val="20"/>
              </w:rPr>
              <w:t>Zastrow</w:t>
            </w:r>
            <w:proofErr w:type="spellEnd"/>
          </w:p>
        </w:tc>
        <w:tc>
          <w:tcPr>
            <w:tcW w:w="3780" w:type="dxa"/>
            <w:vMerge/>
            <w:tcBorders>
              <w:left w:val="nil"/>
            </w:tcBorders>
            <w:shd w:val="clear" w:color="auto" w:fill="E6E6E6"/>
          </w:tcPr>
          <w:p w:rsidR="00C01995" w:rsidRPr="007F2650" w:rsidRDefault="00C01995" w:rsidP="007F2650">
            <w:pPr>
              <w:tabs>
                <w:tab w:val="left" w:pos="1821"/>
              </w:tabs>
              <w:rPr>
                <w:rFonts w:ascii="Tahoma" w:hAnsi="Tahoma" w:cs="Tahoma"/>
                <w:sz w:val="20"/>
              </w:rPr>
            </w:pPr>
          </w:p>
        </w:tc>
      </w:tr>
      <w:tr w:rsidR="00C01995" w:rsidRPr="007F2650" w:rsidTr="007F2650">
        <w:tc>
          <w:tcPr>
            <w:tcW w:w="1440" w:type="dxa"/>
            <w:tcBorders>
              <w:right w:val="single" w:sz="4" w:space="0" w:color="808080"/>
            </w:tcBorders>
            <w:shd w:val="clear" w:color="auto" w:fill="F3F3F3"/>
          </w:tcPr>
          <w:p w:rsidR="00C01995" w:rsidRPr="007F2650" w:rsidRDefault="00C01995" w:rsidP="007F2650">
            <w:pPr>
              <w:tabs>
                <w:tab w:val="left" w:pos="1821"/>
              </w:tabs>
              <w:rPr>
                <w:rFonts w:ascii="Tahoma" w:hAnsi="Tahoma" w:cs="Tahoma"/>
                <w:sz w:val="20"/>
              </w:rPr>
            </w:pPr>
            <w:r w:rsidRPr="007F2650">
              <w:rPr>
                <w:rFonts w:ascii="Tahoma" w:hAnsi="Tahoma" w:cs="Tahoma"/>
                <w:sz w:val="20"/>
              </w:rPr>
              <w:t>Anschrift</w:t>
            </w:r>
          </w:p>
        </w:tc>
        <w:tc>
          <w:tcPr>
            <w:tcW w:w="4140" w:type="dxa"/>
            <w:tcBorders>
              <w:left w:val="single" w:sz="4" w:space="0" w:color="808080"/>
              <w:right w:val="nil"/>
            </w:tcBorders>
            <w:shd w:val="clear" w:color="auto" w:fill="auto"/>
          </w:tcPr>
          <w:p w:rsidR="00C01995" w:rsidRPr="007F2650" w:rsidRDefault="00C01995" w:rsidP="007F2650">
            <w:pPr>
              <w:tabs>
                <w:tab w:val="left" w:pos="1821"/>
              </w:tabs>
              <w:ind w:left="72"/>
              <w:rPr>
                <w:rFonts w:ascii="Tahoma" w:hAnsi="Tahoma" w:cs="Tahoma"/>
                <w:sz w:val="20"/>
              </w:rPr>
            </w:pPr>
            <w:r w:rsidRPr="007F2650">
              <w:rPr>
                <w:rFonts w:ascii="Tahoma" w:hAnsi="Tahoma" w:cs="Tahoma"/>
                <w:sz w:val="20"/>
              </w:rPr>
              <w:t>Fichtenstraße 6</w:t>
            </w:r>
          </w:p>
          <w:p w:rsidR="00C01995" w:rsidRPr="007F2650" w:rsidRDefault="00C01995" w:rsidP="007F2650">
            <w:pPr>
              <w:tabs>
                <w:tab w:val="left" w:pos="1821"/>
              </w:tabs>
              <w:ind w:left="72"/>
              <w:rPr>
                <w:rFonts w:ascii="Tahoma" w:hAnsi="Tahoma" w:cs="Tahoma"/>
                <w:sz w:val="20"/>
              </w:rPr>
            </w:pPr>
            <w:r w:rsidRPr="007F2650">
              <w:rPr>
                <w:rFonts w:ascii="Tahoma" w:hAnsi="Tahoma" w:cs="Tahoma"/>
                <w:sz w:val="20"/>
              </w:rPr>
              <w:t>85774 Unterföhring</w:t>
            </w:r>
          </w:p>
        </w:tc>
        <w:tc>
          <w:tcPr>
            <w:tcW w:w="3780" w:type="dxa"/>
            <w:vMerge/>
            <w:tcBorders>
              <w:left w:val="nil"/>
            </w:tcBorders>
            <w:shd w:val="clear" w:color="auto" w:fill="E6E6E6"/>
          </w:tcPr>
          <w:p w:rsidR="00C01995" w:rsidRPr="007F2650" w:rsidRDefault="00C01995" w:rsidP="007F2650">
            <w:pPr>
              <w:tabs>
                <w:tab w:val="left" w:pos="1821"/>
              </w:tabs>
              <w:rPr>
                <w:rFonts w:ascii="Tahoma" w:hAnsi="Tahoma" w:cs="Tahoma"/>
                <w:sz w:val="20"/>
              </w:rPr>
            </w:pPr>
          </w:p>
        </w:tc>
      </w:tr>
      <w:tr w:rsidR="00C01995" w:rsidRPr="007F2650" w:rsidTr="007F2650">
        <w:tc>
          <w:tcPr>
            <w:tcW w:w="1440" w:type="dxa"/>
            <w:tcBorders>
              <w:right w:val="single" w:sz="4" w:space="0" w:color="808080"/>
            </w:tcBorders>
            <w:shd w:val="clear" w:color="auto" w:fill="F3F3F3"/>
          </w:tcPr>
          <w:p w:rsidR="00C01995" w:rsidRPr="007F2650" w:rsidRDefault="00C01995" w:rsidP="007F2650">
            <w:pPr>
              <w:tabs>
                <w:tab w:val="left" w:pos="1821"/>
              </w:tabs>
              <w:rPr>
                <w:rFonts w:ascii="Tahoma" w:hAnsi="Tahoma" w:cs="Tahoma"/>
                <w:sz w:val="20"/>
              </w:rPr>
            </w:pPr>
            <w:r w:rsidRPr="007F2650">
              <w:rPr>
                <w:rFonts w:ascii="Tahoma" w:hAnsi="Tahoma" w:cs="Tahoma"/>
                <w:sz w:val="20"/>
              </w:rPr>
              <w:t>Telefon</w:t>
            </w:r>
          </w:p>
        </w:tc>
        <w:tc>
          <w:tcPr>
            <w:tcW w:w="4140" w:type="dxa"/>
            <w:tcBorders>
              <w:left w:val="single" w:sz="4" w:space="0" w:color="808080"/>
              <w:right w:val="nil"/>
            </w:tcBorders>
            <w:shd w:val="clear" w:color="auto" w:fill="auto"/>
          </w:tcPr>
          <w:p w:rsidR="00C01995" w:rsidRPr="007F2650" w:rsidRDefault="00C01995" w:rsidP="007F2650">
            <w:pPr>
              <w:tabs>
                <w:tab w:val="left" w:pos="1821"/>
              </w:tabs>
              <w:ind w:left="72"/>
              <w:rPr>
                <w:rFonts w:ascii="Tahoma" w:hAnsi="Tahoma" w:cs="Tahoma"/>
                <w:sz w:val="20"/>
              </w:rPr>
            </w:pPr>
            <w:r w:rsidRPr="007F2650">
              <w:rPr>
                <w:rFonts w:ascii="Tahoma" w:hAnsi="Tahoma" w:cs="Tahoma"/>
                <w:sz w:val="20"/>
              </w:rPr>
              <w:t>+49 (0)89-33099029</w:t>
            </w:r>
          </w:p>
        </w:tc>
        <w:tc>
          <w:tcPr>
            <w:tcW w:w="3780" w:type="dxa"/>
            <w:vMerge/>
            <w:tcBorders>
              <w:left w:val="nil"/>
            </w:tcBorders>
            <w:shd w:val="clear" w:color="auto" w:fill="E6E6E6"/>
          </w:tcPr>
          <w:p w:rsidR="00C01995" w:rsidRPr="007F2650" w:rsidRDefault="00C01995" w:rsidP="007F2650">
            <w:pPr>
              <w:tabs>
                <w:tab w:val="left" w:pos="1821"/>
              </w:tabs>
              <w:rPr>
                <w:rFonts w:ascii="Tahoma" w:hAnsi="Tahoma" w:cs="Tahoma"/>
                <w:sz w:val="20"/>
              </w:rPr>
            </w:pPr>
          </w:p>
        </w:tc>
      </w:tr>
      <w:tr w:rsidR="00C01995" w:rsidRPr="007F2650" w:rsidTr="007F2650">
        <w:tc>
          <w:tcPr>
            <w:tcW w:w="1440" w:type="dxa"/>
            <w:tcBorders>
              <w:right w:val="single" w:sz="4" w:space="0" w:color="808080"/>
            </w:tcBorders>
            <w:shd w:val="clear" w:color="auto" w:fill="F3F3F3"/>
          </w:tcPr>
          <w:p w:rsidR="00C01995" w:rsidRPr="007F2650" w:rsidRDefault="00C01995" w:rsidP="007F2650">
            <w:pPr>
              <w:tabs>
                <w:tab w:val="left" w:pos="1821"/>
              </w:tabs>
              <w:rPr>
                <w:rFonts w:ascii="Tahoma" w:hAnsi="Tahoma" w:cs="Tahoma"/>
                <w:sz w:val="20"/>
              </w:rPr>
            </w:pPr>
            <w:r w:rsidRPr="007F2650">
              <w:rPr>
                <w:rFonts w:ascii="Tahoma" w:hAnsi="Tahoma" w:cs="Tahoma"/>
                <w:sz w:val="20"/>
              </w:rPr>
              <w:t>Mobil</w:t>
            </w:r>
          </w:p>
        </w:tc>
        <w:tc>
          <w:tcPr>
            <w:tcW w:w="4140" w:type="dxa"/>
            <w:tcBorders>
              <w:left w:val="single" w:sz="4" w:space="0" w:color="808080"/>
              <w:right w:val="nil"/>
            </w:tcBorders>
            <w:shd w:val="clear" w:color="auto" w:fill="auto"/>
          </w:tcPr>
          <w:p w:rsidR="00C01995" w:rsidRPr="007F2650" w:rsidRDefault="00C01995" w:rsidP="007F2650">
            <w:pPr>
              <w:tabs>
                <w:tab w:val="left" w:pos="1821"/>
              </w:tabs>
              <w:ind w:left="72"/>
              <w:rPr>
                <w:rFonts w:ascii="Tahoma" w:hAnsi="Tahoma" w:cs="Tahoma"/>
                <w:sz w:val="20"/>
              </w:rPr>
            </w:pPr>
            <w:r w:rsidRPr="007F2650">
              <w:rPr>
                <w:rFonts w:ascii="Tahoma" w:hAnsi="Tahoma" w:cs="Tahoma"/>
                <w:sz w:val="20"/>
              </w:rPr>
              <w:t>+49 (0)176-63301063</w:t>
            </w:r>
          </w:p>
        </w:tc>
        <w:tc>
          <w:tcPr>
            <w:tcW w:w="3780" w:type="dxa"/>
            <w:vMerge/>
            <w:tcBorders>
              <w:left w:val="nil"/>
            </w:tcBorders>
            <w:shd w:val="clear" w:color="auto" w:fill="E6E6E6"/>
          </w:tcPr>
          <w:p w:rsidR="00C01995" w:rsidRPr="007F2650" w:rsidRDefault="00C01995" w:rsidP="007F2650">
            <w:pPr>
              <w:tabs>
                <w:tab w:val="left" w:pos="1821"/>
              </w:tabs>
              <w:rPr>
                <w:rFonts w:ascii="Tahoma" w:hAnsi="Tahoma" w:cs="Tahoma"/>
                <w:sz w:val="20"/>
              </w:rPr>
            </w:pPr>
          </w:p>
        </w:tc>
      </w:tr>
      <w:tr w:rsidR="00C01995" w:rsidRPr="007F2650" w:rsidTr="007F2650">
        <w:tc>
          <w:tcPr>
            <w:tcW w:w="1440" w:type="dxa"/>
            <w:tcBorders>
              <w:right w:val="single" w:sz="4" w:space="0" w:color="808080"/>
            </w:tcBorders>
            <w:shd w:val="clear" w:color="auto" w:fill="F3F3F3"/>
          </w:tcPr>
          <w:p w:rsidR="00C01995" w:rsidRPr="007F2650" w:rsidRDefault="00C01995" w:rsidP="00DE514B">
            <w:pPr>
              <w:tabs>
                <w:tab w:val="left" w:pos="1821"/>
              </w:tabs>
              <w:rPr>
                <w:rFonts w:ascii="Tahoma" w:hAnsi="Tahoma" w:cs="Tahoma"/>
                <w:sz w:val="20"/>
              </w:rPr>
            </w:pPr>
            <w:r w:rsidRPr="007F2650">
              <w:rPr>
                <w:rFonts w:ascii="Tahoma" w:hAnsi="Tahoma" w:cs="Tahoma"/>
                <w:sz w:val="20"/>
              </w:rPr>
              <w:t>E</w:t>
            </w:r>
            <w:r w:rsidR="00DE514B">
              <w:rPr>
                <w:rFonts w:ascii="Tahoma" w:hAnsi="Tahoma" w:cs="Tahoma"/>
                <w:sz w:val="20"/>
              </w:rPr>
              <w:t>-M</w:t>
            </w:r>
            <w:r w:rsidRPr="007F2650">
              <w:rPr>
                <w:rFonts w:ascii="Tahoma" w:hAnsi="Tahoma" w:cs="Tahoma"/>
                <w:sz w:val="20"/>
              </w:rPr>
              <w:t>ail</w:t>
            </w:r>
          </w:p>
        </w:tc>
        <w:tc>
          <w:tcPr>
            <w:tcW w:w="4140" w:type="dxa"/>
            <w:tcBorders>
              <w:left w:val="single" w:sz="4" w:space="0" w:color="808080"/>
              <w:right w:val="nil"/>
            </w:tcBorders>
            <w:shd w:val="clear" w:color="auto" w:fill="auto"/>
          </w:tcPr>
          <w:p w:rsidR="00C01995" w:rsidRPr="007F2650" w:rsidRDefault="00C01995" w:rsidP="007F2650">
            <w:pPr>
              <w:tabs>
                <w:tab w:val="left" w:pos="1821"/>
              </w:tabs>
              <w:ind w:left="72"/>
              <w:rPr>
                <w:rFonts w:ascii="Tahoma" w:hAnsi="Tahoma" w:cs="Tahoma"/>
                <w:sz w:val="20"/>
              </w:rPr>
            </w:pPr>
            <w:r w:rsidRPr="007F2650">
              <w:rPr>
                <w:rFonts w:ascii="Tahoma" w:hAnsi="Tahoma" w:cs="Tahoma"/>
                <w:sz w:val="20"/>
              </w:rPr>
              <w:t>info@zastrow-info.de</w:t>
            </w:r>
          </w:p>
        </w:tc>
        <w:tc>
          <w:tcPr>
            <w:tcW w:w="3780" w:type="dxa"/>
            <w:vMerge/>
            <w:tcBorders>
              <w:left w:val="nil"/>
            </w:tcBorders>
            <w:shd w:val="clear" w:color="auto" w:fill="E6E6E6"/>
          </w:tcPr>
          <w:p w:rsidR="00C01995" w:rsidRPr="007F2650" w:rsidRDefault="00C01995" w:rsidP="007F2650">
            <w:pPr>
              <w:tabs>
                <w:tab w:val="left" w:pos="1821"/>
              </w:tabs>
              <w:rPr>
                <w:rFonts w:ascii="Tahoma" w:hAnsi="Tahoma" w:cs="Tahoma"/>
                <w:sz w:val="20"/>
              </w:rPr>
            </w:pPr>
          </w:p>
        </w:tc>
      </w:tr>
      <w:tr w:rsidR="00C01995" w:rsidRPr="007F2650" w:rsidTr="007F2650">
        <w:tc>
          <w:tcPr>
            <w:tcW w:w="1440" w:type="dxa"/>
            <w:tcBorders>
              <w:right w:val="single" w:sz="4" w:space="0" w:color="808080"/>
            </w:tcBorders>
            <w:shd w:val="clear" w:color="auto" w:fill="F3F3F3"/>
          </w:tcPr>
          <w:p w:rsidR="00C01995" w:rsidRPr="007F2650" w:rsidRDefault="00C01995" w:rsidP="007F2650">
            <w:pPr>
              <w:tabs>
                <w:tab w:val="left" w:pos="1821"/>
              </w:tabs>
              <w:rPr>
                <w:rFonts w:ascii="Tahoma" w:hAnsi="Tahoma" w:cs="Tahoma"/>
                <w:sz w:val="20"/>
              </w:rPr>
            </w:pPr>
            <w:r w:rsidRPr="007F2650">
              <w:rPr>
                <w:rFonts w:ascii="Tahoma" w:hAnsi="Tahoma" w:cs="Tahoma"/>
                <w:sz w:val="20"/>
              </w:rPr>
              <w:t>Website</w:t>
            </w:r>
          </w:p>
        </w:tc>
        <w:tc>
          <w:tcPr>
            <w:tcW w:w="4140" w:type="dxa"/>
            <w:tcBorders>
              <w:left w:val="single" w:sz="4" w:space="0" w:color="808080"/>
              <w:right w:val="nil"/>
            </w:tcBorders>
            <w:shd w:val="clear" w:color="auto" w:fill="auto"/>
          </w:tcPr>
          <w:p w:rsidR="00C01995" w:rsidRPr="007F2650" w:rsidRDefault="00C01995" w:rsidP="007F2650">
            <w:pPr>
              <w:tabs>
                <w:tab w:val="left" w:pos="1821"/>
              </w:tabs>
              <w:ind w:left="72"/>
              <w:rPr>
                <w:rFonts w:ascii="Tahoma" w:hAnsi="Tahoma" w:cs="Tahoma"/>
                <w:sz w:val="20"/>
              </w:rPr>
            </w:pPr>
            <w:r w:rsidRPr="007F2650">
              <w:rPr>
                <w:rFonts w:ascii="Tahoma" w:hAnsi="Tahoma" w:cs="Tahoma"/>
                <w:sz w:val="20"/>
              </w:rPr>
              <w:t>www.zastrow-info.de</w:t>
            </w:r>
          </w:p>
        </w:tc>
        <w:tc>
          <w:tcPr>
            <w:tcW w:w="3780" w:type="dxa"/>
            <w:vMerge/>
            <w:tcBorders>
              <w:left w:val="nil"/>
            </w:tcBorders>
            <w:shd w:val="clear" w:color="auto" w:fill="E6E6E6"/>
          </w:tcPr>
          <w:p w:rsidR="00C01995" w:rsidRPr="007F2650" w:rsidRDefault="00C01995" w:rsidP="007F2650">
            <w:pPr>
              <w:tabs>
                <w:tab w:val="left" w:pos="1821"/>
              </w:tabs>
              <w:rPr>
                <w:rFonts w:ascii="Tahoma" w:hAnsi="Tahoma" w:cs="Tahoma"/>
                <w:sz w:val="20"/>
              </w:rPr>
            </w:pPr>
          </w:p>
        </w:tc>
      </w:tr>
      <w:tr w:rsidR="00C01995" w:rsidRPr="007F2650" w:rsidTr="007F2650">
        <w:tc>
          <w:tcPr>
            <w:tcW w:w="1440" w:type="dxa"/>
            <w:tcBorders>
              <w:right w:val="nil"/>
            </w:tcBorders>
            <w:shd w:val="clear" w:color="auto" w:fill="F3F3F3"/>
          </w:tcPr>
          <w:p w:rsidR="00C01995" w:rsidRPr="007F2650" w:rsidRDefault="00C01995" w:rsidP="007F2650">
            <w:pPr>
              <w:tabs>
                <w:tab w:val="left" w:pos="1821"/>
              </w:tabs>
              <w:rPr>
                <w:rFonts w:ascii="Tahoma" w:hAnsi="Tahoma" w:cs="Tahoma"/>
                <w:sz w:val="20"/>
              </w:rPr>
            </w:pPr>
          </w:p>
        </w:tc>
        <w:tc>
          <w:tcPr>
            <w:tcW w:w="4140" w:type="dxa"/>
            <w:tcBorders>
              <w:left w:val="nil"/>
              <w:right w:val="nil"/>
            </w:tcBorders>
            <w:shd w:val="clear" w:color="auto" w:fill="auto"/>
          </w:tcPr>
          <w:p w:rsidR="00C01995" w:rsidRPr="007F2650" w:rsidRDefault="00C01995" w:rsidP="007F2650">
            <w:pPr>
              <w:tabs>
                <w:tab w:val="left" w:pos="1821"/>
              </w:tabs>
              <w:ind w:left="72"/>
              <w:rPr>
                <w:rFonts w:ascii="Tahoma" w:hAnsi="Tahoma" w:cs="Tahoma"/>
                <w:sz w:val="20"/>
              </w:rPr>
            </w:pPr>
          </w:p>
        </w:tc>
        <w:tc>
          <w:tcPr>
            <w:tcW w:w="3780" w:type="dxa"/>
            <w:vMerge/>
            <w:tcBorders>
              <w:left w:val="nil"/>
            </w:tcBorders>
            <w:shd w:val="clear" w:color="auto" w:fill="E6E6E6"/>
          </w:tcPr>
          <w:p w:rsidR="00C01995" w:rsidRPr="007F2650" w:rsidRDefault="00C01995" w:rsidP="007F2650">
            <w:pPr>
              <w:tabs>
                <w:tab w:val="left" w:pos="1821"/>
              </w:tabs>
              <w:rPr>
                <w:rFonts w:ascii="Tahoma" w:hAnsi="Tahoma" w:cs="Tahoma"/>
                <w:sz w:val="20"/>
              </w:rPr>
            </w:pPr>
          </w:p>
        </w:tc>
      </w:tr>
    </w:tbl>
    <w:p w:rsidR="009E1127" w:rsidRDefault="00AF3BE6" w:rsidP="002D3FD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group id="_x0000_s1157" style="position:absolute;margin-left:0;margin-top:1.8pt;width:468pt;height:27pt;z-index:4;mso-position-horizontal-relative:text;mso-position-vertical-relative:text" coordorigin="1361,2858" coordsize="9360,540">
            <v:rect id="_x0000_s1158" style="position:absolute;left:1361;top:2998;width:9360;height:400" filled="f" fillcolor="#fc0" strokecolor="#969696">
              <v:textbox style="mso-next-textbox:#_x0000_s1158">
                <w:txbxContent>
                  <w:p w:rsidR="009E1127" w:rsidRDefault="009E1127" w:rsidP="009E1127">
                    <w:pPr>
                      <w:tabs>
                        <w:tab w:val="left" w:pos="1821"/>
                      </w:tabs>
                    </w:pPr>
                    <w: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</w:t>
                    </w:r>
                    <w:r w:rsidR="00A1237E">
                      <w:rPr>
                        <w:rFonts w:ascii="Arial" w:hAnsi="Arial" w:cs="Arial"/>
                        <w:b/>
                        <w:color w:val="999999"/>
                        <w:sz w:val="22"/>
                        <w:szCs w:val="22"/>
                      </w:rPr>
                      <w:t xml:space="preserve">       </w:t>
                    </w:r>
                    <w:r w:rsidR="000C5A97">
                      <w:rPr>
                        <w:rFonts w:ascii="Arial" w:hAnsi="Arial" w:cs="Arial"/>
                        <w:b/>
                        <w:color w:val="999999"/>
                        <w:sz w:val="22"/>
                        <w:szCs w:val="22"/>
                      </w:rPr>
                      <w:t>Aus- und W</w:t>
                    </w:r>
                    <w:r w:rsidR="00897B79">
                      <w:rPr>
                        <w:rFonts w:ascii="Arial" w:hAnsi="Arial" w:cs="Arial"/>
                        <w:b/>
                        <w:color w:val="999999"/>
                        <w:sz w:val="22"/>
                        <w:szCs w:val="22"/>
                      </w:rPr>
                      <w:t xml:space="preserve">eiterbildung – </w:t>
                    </w:r>
                    <w:r>
                      <w:rPr>
                        <w:rFonts w:ascii="Arial" w:hAnsi="Arial" w:cs="Arial"/>
                        <w:b/>
                        <w:color w:val="999999"/>
                        <w:sz w:val="22"/>
                        <w:szCs w:val="22"/>
                      </w:rPr>
                      <w:t>Zertifikate</w:t>
                    </w:r>
                  </w:p>
                  <w:p w:rsidR="009E1127" w:rsidRPr="00D0461A" w:rsidRDefault="009E1127" w:rsidP="009E1127">
                    <w:pPr>
                      <w:ind w:left="-180"/>
                      <w:rPr>
                        <w:rFonts w:ascii="Arial" w:hAnsi="Arial" w:cs="Arial"/>
                        <w:b/>
                        <w:color w:val="999999"/>
                        <w:sz w:val="22"/>
                        <w:szCs w:val="22"/>
                      </w:rPr>
                    </w:pPr>
                  </w:p>
                </w:txbxContent>
              </v:textbox>
            </v:rect>
            <v:shape id="_x0000_s1159" type="#_x0000_t75" style="position:absolute;left:1511;top:2858;width:363;height:449">
              <v:imagedata r:id="rId8" o:title=""/>
            </v:shape>
          </v:group>
        </w:pict>
      </w:r>
    </w:p>
    <w:p w:rsidR="009E1127" w:rsidRDefault="009E1127" w:rsidP="002D3FDA">
      <w:pPr>
        <w:rPr>
          <w:rFonts w:ascii="Tahoma" w:hAnsi="Tahoma" w:cs="Tahoma"/>
          <w:sz w:val="20"/>
          <w:szCs w:val="20"/>
        </w:rPr>
      </w:pPr>
    </w:p>
    <w:p w:rsidR="009E1127" w:rsidRDefault="009E1127" w:rsidP="002D3FDA">
      <w:pPr>
        <w:rPr>
          <w:rFonts w:ascii="Tahoma" w:hAnsi="Tahoma" w:cs="Tahoma"/>
          <w:sz w:val="20"/>
          <w:szCs w:val="20"/>
        </w:rPr>
      </w:pPr>
    </w:p>
    <w:p w:rsidR="00C07A02" w:rsidRPr="009866BA" w:rsidRDefault="00C07A02" w:rsidP="00C620EF">
      <w:pPr>
        <w:jc w:val="both"/>
        <w:rPr>
          <w:rFonts w:ascii="Tahoma" w:hAnsi="Tahoma" w:cs="Tahoma"/>
          <w:sz w:val="4"/>
          <w:szCs w:val="4"/>
          <w:lang w:val="en-GB"/>
        </w:rPr>
      </w:pPr>
    </w:p>
    <w:p w:rsidR="00C01995" w:rsidRPr="00634BFC" w:rsidRDefault="00C01995" w:rsidP="00C07A02">
      <w:pPr>
        <w:numPr>
          <w:ilvl w:val="0"/>
          <w:numId w:val="28"/>
        </w:numPr>
        <w:tabs>
          <w:tab w:val="left" w:pos="1821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Staatlich geprüfte Informatikerin</w:t>
      </w:r>
      <w:r w:rsidR="00634BFC">
        <w:rPr>
          <w:rFonts w:ascii="Tahoma" w:hAnsi="Tahoma" w:cs="Tahoma"/>
          <w:sz w:val="20"/>
        </w:rPr>
        <w:t xml:space="preserve"> (Akademie für Datenverarbeitung)</w:t>
      </w:r>
    </w:p>
    <w:p w:rsidR="00C01995" w:rsidRPr="009866BA" w:rsidRDefault="00C01995" w:rsidP="00C01995">
      <w:pPr>
        <w:numPr>
          <w:ilvl w:val="0"/>
          <w:numId w:val="28"/>
        </w:numPr>
        <w:tabs>
          <w:tab w:val="left" w:pos="1821"/>
        </w:tabs>
        <w:rPr>
          <w:rFonts w:ascii="Tahoma" w:hAnsi="Tahoma" w:cs="Tahoma"/>
          <w:sz w:val="20"/>
          <w:lang w:val="en-GB"/>
        </w:rPr>
      </w:pPr>
      <w:proofErr w:type="spellStart"/>
      <w:r>
        <w:rPr>
          <w:rFonts w:ascii="Arial" w:hAnsi="Arial" w:cs="Arial"/>
          <w:sz w:val="20"/>
          <w:lang w:val="en-GB"/>
        </w:rPr>
        <w:t>Datenschutzbeauftragte</w:t>
      </w:r>
      <w:proofErr w:type="spellEnd"/>
      <w:r>
        <w:rPr>
          <w:rFonts w:ascii="Arial" w:hAnsi="Arial" w:cs="Arial"/>
          <w:sz w:val="20"/>
          <w:lang w:val="en-GB"/>
        </w:rPr>
        <w:t xml:space="preserve"> (IHK)</w:t>
      </w:r>
    </w:p>
    <w:p w:rsidR="00D20094" w:rsidRDefault="00D20094" w:rsidP="00D20094">
      <w:pPr>
        <w:numPr>
          <w:ilvl w:val="0"/>
          <w:numId w:val="28"/>
        </w:numPr>
        <w:tabs>
          <w:tab w:val="left" w:pos="1821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PRINCE2 </w:t>
      </w:r>
      <w:proofErr w:type="spellStart"/>
      <w:r>
        <w:rPr>
          <w:rFonts w:ascii="Tahoma" w:hAnsi="Tahoma" w:cs="Tahoma"/>
          <w:sz w:val="20"/>
        </w:rPr>
        <w:t>Foundation</w:t>
      </w:r>
      <w:proofErr w:type="spellEnd"/>
      <w:r w:rsidR="00634BFC">
        <w:rPr>
          <w:rFonts w:ascii="Tahoma" w:hAnsi="Tahoma" w:cs="Tahoma"/>
          <w:sz w:val="20"/>
        </w:rPr>
        <w:t xml:space="preserve"> (APMG)</w:t>
      </w:r>
    </w:p>
    <w:p w:rsidR="009866BA" w:rsidRPr="009866BA" w:rsidRDefault="00A1237E" w:rsidP="00C07A02">
      <w:pPr>
        <w:numPr>
          <w:ilvl w:val="0"/>
          <w:numId w:val="28"/>
        </w:numPr>
        <w:tabs>
          <w:tab w:val="left" w:pos="1821"/>
        </w:tabs>
        <w:rPr>
          <w:rFonts w:ascii="Tahoma" w:hAnsi="Tahoma" w:cs="Tahoma"/>
          <w:sz w:val="20"/>
          <w:lang w:val="en-GB"/>
        </w:rPr>
      </w:pPr>
      <w:r>
        <w:rPr>
          <w:rFonts w:ascii="Tahoma" w:hAnsi="Tahoma" w:cs="Tahoma"/>
          <w:sz w:val="20"/>
          <w:lang w:val="en-GB"/>
        </w:rPr>
        <w:t xml:space="preserve">CPRE – </w:t>
      </w:r>
      <w:r w:rsidR="009866BA" w:rsidRPr="009866BA">
        <w:rPr>
          <w:rFonts w:ascii="Tahoma" w:hAnsi="Tahoma" w:cs="Tahoma"/>
          <w:sz w:val="20"/>
          <w:lang w:val="en-GB"/>
        </w:rPr>
        <w:t>Certified Professional for R</w:t>
      </w:r>
      <w:r w:rsidR="009866BA">
        <w:rPr>
          <w:rFonts w:ascii="Tahoma" w:hAnsi="Tahoma" w:cs="Tahoma"/>
          <w:sz w:val="20"/>
          <w:lang w:val="en-GB"/>
        </w:rPr>
        <w:t xml:space="preserve">equirements Engineering Foundation Level </w:t>
      </w:r>
      <w:r w:rsidR="00634BFC">
        <w:rPr>
          <w:rFonts w:ascii="Tahoma" w:hAnsi="Tahoma" w:cs="Tahoma"/>
          <w:sz w:val="20"/>
          <w:lang w:val="en-GB"/>
        </w:rPr>
        <w:t>(</w:t>
      </w:r>
      <w:r w:rsidR="009866BA">
        <w:rPr>
          <w:rFonts w:ascii="Tahoma" w:hAnsi="Tahoma" w:cs="Tahoma"/>
          <w:sz w:val="20"/>
          <w:lang w:val="en-GB"/>
        </w:rPr>
        <w:t>IREB</w:t>
      </w:r>
      <w:r w:rsidR="009866BA">
        <w:rPr>
          <w:rFonts w:ascii="Arial" w:hAnsi="Arial" w:cs="Arial"/>
          <w:sz w:val="20"/>
          <w:lang w:val="en-GB"/>
        </w:rPr>
        <w:t>®</w:t>
      </w:r>
      <w:r w:rsidR="00634BFC">
        <w:rPr>
          <w:rFonts w:ascii="Arial" w:hAnsi="Arial" w:cs="Arial"/>
          <w:sz w:val="20"/>
          <w:lang w:val="en-GB"/>
        </w:rPr>
        <w:t>)</w:t>
      </w:r>
    </w:p>
    <w:p w:rsidR="001D79F5" w:rsidRPr="00634BFC" w:rsidRDefault="001D79F5" w:rsidP="00C07A02">
      <w:pPr>
        <w:numPr>
          <w:ilvl w:val="0"/>
          <w:numId w:val="28"/>
        </w:numPr>
        <w:tabs>
          <w:tab w:val="left" w:pos="1821"/>
        </w:tabs>
        <w:rPr>
          <w:rFonts w:ascii="Tahoma" w:hAnsi="Tahoma" w:cs="Tahoma"/>
          <w:sz w:val="20"/>
          <w:lang w:val="en-US"/>
        </w:rPr>
      </w:pPr>
      <w:r w:rsidRPr="00634BFC">
        <w:rPr>
          <w:rFonts w:ascii="Tahoma" w:hAnsi="Tahoma" w:cs="Tahoma"/>
          <w:sz w:val="20"/>
          <w:lang w:val="en-US"/>
        </w:rPr>
        <w:t>ITIL v3 Foundation</w:t>
      </w:r>
      <w:r w:rsidR="00634BFC" w:rsidRPr="00634BFC">
        <w:rPr>
          <w:rFonts w:ascii="Tahoma" w:hAnsi="Tahoma" w:cs="Tahoma"/>
          <w:sz w:val="20"/>
          <w:lang w:val="en-US"/>
        </w:rPr>
        <w:t xml:space="preserve"> (EXIN und A</w:t>
      </w:r>
      <w:r w:rsidR="00634BFC">
        <w:rPr>
          <w:rFonts w:ascii="Tahoma" w:hAnsi="Tahoma" w:cs="Tahoma"/>
          <w:sz w:val="20"/>
          <w:lang w:val="en-US"/>
        </w:rPr>
        <w:t>PMG)</w:t>
      </w:r>
    </w:p>
    <w:p w:rsidR="001D79F5" w:rsidRPr="00C07A02" w:rsidRDefault="00A1237E" w:rsidP="002A27E1">
      <w:pPr>
        <w:numPr>
          <w:ilvl w:val="0"/>
          <w:numId w:val="28"/>
        </w:numPr>
        <w:tabs>
          <w:tab w:val="left" w:pos="1821"/>
        </w:tabs>
        <w:rPr>
          <w:rFonts w:ascii="Tahoma" w:hAnsi="Tahoma" w:cs="Tahoma"/>
          <w:noProof/>
          <w:sz w:val="20"/>
          <w:lang w:val="en-GB"/>
        </w:rPr>
      </w:pPr>
      <w:r w:rsidRPr="00A1237E">
        <w:rPr>
          <w:rFonts w:ascii="Tahoma" w:hAnsi="Tahoma" w:cs="Tahoma"/>
          <w:sz w:val="20"/>
          <w:lang w:val="en-GB"/>
        </w:rPr>
        <w:t xml:space="preserve">CPE </w:t>
      </w:r>
      <w:r>
        <w:rPr>
          <w:rFonts w:ascii="Tahoma" w:hAnsi="Tahoma" w:cs="Tahoma"/>
          <w:sz w:val="20"/>
          <w:lang w:val="en-GB"/>
        </w:rPr>
        <w:t>–</w:t>
      </w:r>
      <w:r w:rsidRPr="00A1237E">
        <w:rPr>
          <w:rFonts w:ascii="Tahoma" w:hAnsi="Tahoma" w:cs="Tahoma"/>
          <w:sz w:val="20"/>
          <w:lang w:val="en-GB"/>
        </w:rPr>
        <w:t xml:space="preserve"> </w:t>
      </w:r>
      <w:r w:rsidR="001D79F5" w:rsidRPr="00A1237E">
        <w:rPr>
          <w:rFonts w:ascii="Tahoma" w:hAnsi="Tahoma" w:cs="Tahoma"/>
          <w:sz w:val="20"/>
          <w:lang w:val="en-GB"/>
        </w:rPr>
        <w:t>Cambridge</w:t>
      </w:r>
      <w:r w:rsidR="001D79F5" w:rsidRPr="006770AE">
        <w:rPr>
          <w:rFonts w:ascii="Tahoma" w:hAnsi="Tahoma" w:cs="Tahoma"/>
          <w:sz w:val="20"/>
          <w:lang w:val="en-GB"/>
        </w:rPr>
        <w:t xml:space="preserve"> </w:t>
      </w:r>
      <w:r w:rsidR="001D79F5" w:rsidRPr="00A1237E">
        <w:rPr>
          <w:rFonts w:ascii="Tahoma" w:hAnsi="Tahoma" w:cs="Tahoma"/>
          <w:sz w:val="20"/>
          <w:lang w:val="en-GB"/>
        </w:rPr>
        <w:t>Certificate</w:t>
      </w:r>
      <w:r w:rsidR="001D79F5">
        <w:rPr>
          <w:rFonts w:ascii="Tahoma" w:hAnsi="Tahoma" w:cs="Tahoma"/>
          <w:sz w:val="20"/>
          <w:lang w:val="en-GB"/>
        </w:rPr>
        <w:t xml:space="preserve"> of </w:t>
      </w:r>
      <w:r w:rsidR="001D79F5" w:rsidRPr="006770AE">
        <w:rPr>
          <w:rFonts w:ascii="Tahoma" w:hAnsi="Tahoma" w:cs="Tahoma"/>
          <w:sz w:val="20"/>
          <w:lang w:val="en-GB"/>
        </w:rPr>
        <w:t>Proficiency in English (</w:t>
      </w:r>
      <w:proofErr w:type="spellStart"/>
      <w:r w:rsidR="001D79F5">
        <w:rPr>
          <w:rFonts w:ascii="Tahoma" w:hAnsi="Tahoma" w:cs="Tahoma"/>
          <w:sz w:val="20"/>
          <w:lang w:val="en-GB"/>
        </w:rPr>
        <w:t>Muttersprachlerniveau</w:t>
      </w:r>
      <w:proofErr w:type="spellEnd"/>
      <w:r w:rsidR="001D79F5">
        <w:rPr>
          <w:rFonts w:ascii="Tahoma" w:hAnsi="Tahoma" w:cs="Tahoma"/>
          <w:sz w:val="20"/>
          <w:lang w:val="en-GB"/>
        </w:rPr>
        <w:t xml:space="preserve"> </w:t>
      </w:r>
      <w:proofErr w:type="spellStart"/>
      <w:r w:rsidR="001D79F5" w:rsidRPr="006770AE">
        <w:rPr>
          <w:rFonts w:ascii="Tahoma" w:hAnsi="Tahoma" w:cs="Tahoma"/>
          <w:sz w:val="20"/>
          <w:lang w:val="en-GB"/>
        </w:rPr>
        <w:t>Stufe</w:t>
      </w:r>
      <w:proofErr w:type="spellEnd"/>
      <w:r w:rsidR="001D79F5" w:rsidRPr="006770AE">
        <w:rPr>
          <w:rFonts w:ascii="Tahoma" w:hAnsi="Tahoma" w:cs="Tahoma"/>
          <w:sz w:val="20"/>
          <w:lang w:val="en-GB"/>
        </w:rPr>
        <w:t xml:space="preserve"> C2)</w:t>
      </w:r>
    </w:p>
    <w:p w:rsidR="00A1237E" w:rsidRPr="00C01995" w:rsidRDefault="00A1237E" w:rsidP="00A1237E">
      <w:pPr>
        <w:pStyle w:val="Textkrper3"/>
        <w:rPr>
          <w:sz w:val="20"/>
          <w:lang w:val="en-GB"/>
        </w:rPr>
      </w:pPr>
    </w:p>
    <w:p w:rsidR="00A1237E" w:rsidRPr="00C01995" w:rsidRDefault="00AF3BE6" w:rsidP="00A1237E">
      <w:pPr>
        <w:pStyle w:val="Textkrper3"/>
        <w:rPr>
          <w:sz w:val="20"/>
          <w:lang w:val="en-GB"/>
        </w:rPr>
      </w:pPr>
      <w:r>
        <w:rPr>
          <w:sz w:val="20"/>
        </w:rPr>
        <w:pict>
          <v:group id="_x0000_s1163" style="position:absolute;margin-left:0;margin-top:3.2pt;width:468pt;height:27pt;z-index:6" coordorigin="1361,2858" coordsize="9360,540">
            <v:rect id="_x0000_s1164" style="position:absolute;left:1361;top:2998;width:9360;height:400" filled="f" fillcolor="#fc0" strokecolor="#969696">
              <v:textbox style="mso-next-textbox:#_x0000_s1164">
                <w:txbxContent>
                  <w:p w:rsidR="00A1237E" w:rsidRPr="00D0461A" w:rsidRDefault="00A1237E" w:rsidP="00A1237E">
                    <w:pPr>
                      <w:rPr>
                        <w:rFonts w:ascii="Arial" w:hAnsi="Arial" w:cs="Arial"/>
                        <w:b/>
                        <w:color w:val="999999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       </w:t>
                    </w:r>
                    <w:r>
                      <w:rPr>
                        <w:rFonts w:ascii="Arial" w:hAnsi="Arial" w:cs="Arial"/>
                        <w:b/>
                        <w:color w:val="999999"/>
                        <w:sz w:val="22"/>
                        <w:szCs w:val="22"/>
                      </w:rPr>
                      <w:t>Besondere</w:t>
                    </w:r>
                    <w:r w:rsidRPr="00D0461A">
                      <w:rPr>
                        <w:rFonts w:ascii="Arial" w:hAnsi="Arial" w:cs="Arial"/>
                        <w:b/>
                        <w:color w:val="999999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999999"/>
                        <w:sz w:val="22"/>
                        <w:szCs w:val="22"/>
                      </w:rPr>
                      <w:t>Qualifikationen</w:t>
                    </w:r>
                    <w:r w:rsidR="00196E4B">
                      <w:rPr>
                        <w:rFonts w:ascii="Arial" w:hAnsi="Arial" w:cs="Arial"/>
                        <w:b/>
                        <w:color w:val="999999"/>
                        <w:sz w:val="22"/>
                        <w:szCs w:val="22"/>
                      </w:rPr>
                      <w:t xml:space="preserve"> und Stärken</w:t>
                    </w:r>
                  </w:p>
                </w:txbxContent>
              </v:textbox>
            </v:rect>
            <v:shape id="_x0000_s1165" type="#_x0000_t75" style="position:absolute;left:1511;top:2858;width:363;height:449">
              <v:imagedata r:id="rId8" o:title=""/>
            </v:shape>
          </v:group>
        </w:pict>
      </w:r>
    </w:p>
    <w:p w:rsidR="00A1237E" w:rsidRPr="00C01995" w:rsidRDefault="00A1237E" w:rsidP="00A1237E">
      <w:pPr>
        <w:pStyle w:val="Textkrper3"/>
        <w:rPr>
          <w:sz w:val="20"/>
          <w:lang w:val="en-GB"/>
        </w:rPr>
      </w:pPr>
    </w:p>
    <w:p w:rsidR="00A1237E" w:rsidRPr="00C01995" w:rsidRDefault="00A1237E" w:rsidP="00A1237E">
      <w:pPr>
        <w:jc w:val="both"/>
        <w:rPr>
          <w:rFonts w:ascii="Tahoma" w:hAnsi="Tahoma" w:cs="Tahoma"/>
          <w:sz w:val="20"/>
          <w:lang w:val="en-GB"/>
        </w:rPr>
      </w:pPr>
    </w:p>
    <w:p w:rsidR="00A1237E" w:rsidRPr="00C01995" w:rsidRDefault="00A1237E" w:rsidP="00A1237E">
      <w:pPr>
        <w:jc w:val="both"/>
        <w:rPr>
          <w:rFonts w:ascii="Tahoma" w:hAnsi="Tahoma" w:cs="Tahoma"/>
          <w:sz w:val="4"/>
          <w:szCs w:val="4"/>
          <w:lang w:val="en-GB"/>
        </w:rPr>
      </w:pPr>
    </w:p>
    <w:p w:rsidR="00A1237E" w:rsidRDefault="00A1237E" w:rsidP="007D6D6E">
      <w:pPr>
        <w:numPr>
          <w:ilvl w:val="0"/>
          <w:numId w:val="28"/>
        </w:numPr>
        <w:tabs>
          <w:tab w:val="left" w:pos="1821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25 Jahre Berufserfahrung </w:t>
      </w:r>
      <w:r w:rsidR="00897B79">
        <w:rPr>
          <w:rFonts w:ascii="Tahoma" w:hAnsi="Tahoma" w:cs="Tahoma"/>
          <w:sz w:val="20"/>
        </w:rPr>
        <w:t>i</w:t>
      </w:r>
      <w:r w:rsidR="000C5A97">
        <w:rPr>
          <w:rFonts w:ascii="Tahoma" w:hAnsi="Tahoma" w:cs="Tahoma"/>
          <w:sz w:val="20"/>
        </w:rPr>
        <w:t>m Techni</w:t>
      </w:r>
      <w:r w:rsidR="00897B79">
        <w:rPr>
          <w:rFonts w:ascii="Tahoma" w:hAnsi="Tahoma" w:cs="Tahoma"/>
          <w:sz w:val="20"/>
        </w:rPr>
        <w:t>c</w:t>
      </w:r>
      <w:r w:rsidR="000C5A97">
        <w:rPr>
          <w:rFonts w:ascii="Tahoma" w:hAnsi="Tahoma" w:cs="Tahoma"/>
          <w:sz w:val="20"/>
        </w:rPr>
        <w:t>al Writing</w:t>
      </w:r>
    </w:p>
    <w:p w:rsidR="00A1237E" w:rsidRDefault="00A1237E" w:rsidP="007D6D6E">
      <w:pPr>
        <w:numPr>
          <w:ilvl w:val="0"/>
          <w:numId w:val="28"/>
        </w:numPr>
        <w:tabs>
          <w:tab w:val="left" w:pos="1821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Dokumenterstellung „</w:t>
      </w:r>
      <w:proofErr w:type="spellStart"/>
      <w:r>
        <w:rPr>
          <w:rFonts w:ascii="Tahoma" w:hAnsi="Tahoma" w:cs="Tahoma"/>
          <w:sz w:val="20"/>
        </w:rPr>
        <w:t>from</w:t>
      </w:r>
      <w:proofErr w:type="spellEnd"/>
      <w:r>
        <w:rPr>
          <w:rFonts w:ascii="Tahoma" w:hAnsi="Tahoma" w:cs="Tahoma"/>
          <w:sz w:val="20"/>
        </w:rPr>
        <w:t xml:space="preserve"> </w:t>
      </w:r>
      <w:proofErr w:type="spellStart"/>
      <w:r>
        <w:rPr>
          <w:rFonts w:ascii="Tahoma" w:hAnsi="Tahoma" w:cs="Tahoma"/>
          <w:sz w:val="20"/>
        </w:rPr>
        <w:t>scratch</w:t>
      </w:r>
      <w:proofErr w:type="spellEnd"/>
      <w:r>
        <w:rPr>
          <w:rFonts w:ascii="Tahoma" w:hAnsi="Tahoma" w:cs="Tahoma"/>
          <w:sz w:val="20"/>
        </w:rPr>
        <w:t>“</w:t>
      </w:r>
      <w:r w:rsidR="000B30CE">
        <w:rPr>
          <w:rFonts w:ascii="Tahoma" w:hAnsi="Tahoma" w:cs="Tahoma"/>
          <w:sz w:val="20"/>
        </w:rPr>
        <w:t xml:space="preserve"> mit extrem kurzer Ein</w:t>
      </w:r>
      <w:r w:rsidR="00A61230">
        <w:rPr>
          <w:rFonts w:ascii="Tahoma" w:hAnsi="Tahoma" w:cs="Tahoma"/>
          <w:sz w:val="20"/>
        </w:rPr>
        <w:t>arbeitungsp</w:t>
      </w:r>
      <w:r w:rsidR="000B30CE">
        <w:rPr>
          <w:rFonts w:ascii="Tahoma" w:hAnsi="Tahoma" w:cs="Tahoma"/>
          <w:sz w:val="20"/>
        </w:rPr>
        <w:t>hase</w:t>
      </w:r>
    </w:p>
    <w:p w:rsidR="00A1237E" w:rsidRDefault="00A1237E" w:rsidP="007D6D6E">
      <w:pPr>
        <w:numPr>
          <w:ilvl w:val="0"/>
          <w:numId w:val="28"/>
        </w:numPr>
        <w:tabs>
          <w:tab w:val="left" w:pos="1821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Spezialisiert auf „Projektrettung“ </w:t>
      </w:r>
      <w:r w:rsidR="00634BFC">
        <w:rPr>
          <w:rFonts w:ascii="Tahoma" w:hAnsi="Tahoma" w:cs="Tahoma"/>
          <w:sz w:val="20"/>
        </w:rPr>
        <w:t>–</w:t>
      </w:r>
      <w:r>
        <w:rPr>
          <w:rFonts w:ascii="Tahoma" w:hAnsi="Tahoma" w:cs="Tahoma"/>
          <w:sz w:val="20"/>
        </w:rPr>
        <w:t xml:space="preserve"> große Volumina hochwertig und schnell</w:t>
      </w:r>
    </w:p>
    <w:p w:rsidR="00196E4B" w:rsidRDefault="00634BFC" w:rsidP="007D6D6E">
      <w:pPr>
        <w:numPr>
          <w:ilvl w:val="0"/>
          <w:numId w:val="28"/>
        </w:numPr>
        <w:tabs>
          <w:tab w:val="left" w:pos="1821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Eigens</w:t>
      </w:r>
      <w:r w:rsidR="00196E4B">
        <w:rPr>
          <w:rFonts w:ascii="Tahoma" w:hAnsi="Tahoma" w:cs="Tahoma"/>
          <w:sz w:val="20"/>
        </w:rPr>
        <w:t>tändige</w:t>
      </w:r>
      <w:r>
        <w:rPr>
          <w:rFonts w:ascii="Tahoma" w:hAnsi="Tahoma" w:cs="Tahoma"/>
          <w:sz w:val="20"/>
        </w:rPr>
        <w:t>, aktive</w:t>
      </w:r>
      <w:r w:rsidR="00412744">
        <w:rPr>
          <w:rFonts w:ascii="Tahoma" w:hAnsi="Tahoma" w:cs="Tahoma"/>
          <w:sz w:val="20"/>
        </w:rPr>
        <w:t xml:space="preserve"> Recherche und Selbst</w:t>
      </w:r>
      <w:r>
        <w:rPr>
          <w:rFonts w:ascii="Tahoma" w:hAnsi="Tahoma" w:cs="Tahoma"/>
          <w:sz w:val="20"/>
        </w:rPr>
        <w:t>management</w:t>
      </w:r>
    </w:p>
    <w:p w:rsidR="00A1237E" w:rsidRDefault="00897B79" w:rsidP="007D6D6E">
      <w:pPr>
        <w:numPr>
          <w:ilvl w:val="0"/>
          <w:numId w:val="28"/>
        </w:numPr>
        <w:tabs>
          <w:tab w:val="left" w:pos="1821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Interkulturelle Kompetenz mit fließend </w:t>
      </w:r>
      <w:r w:rsidR="00A1237E">
        <w:rPr>
          <w:rFonts w:ascii="Tahoma" w:hAnsi="Tahoma" w:cs="Tahoma"/>
          <w:sz w:val="20"/>
        </w:rPr>
        <w:t>Englisch in Wort und Schrift (USA-Aufenthalt 1979</w:t>
      </w:r>
      <w:r w:rsidR="004B51B0">
        <w:rPr>
          <w:rFonts w:ascii="Tahoma" w:hAnsi="Tahoma" w:cs="Tahoma"/>
          <w:sz w:val="20"/>
        </w:rPr>
        <w:t xml:space="preserve"> </w:t>
      </w:r>
      <w:r w:rsidR="00A1237E">
        <w:rPr>
          <w:rFonts w:ascii="Tahoma" w:hAnsi="Tahoma" w:cs="Tahoma"/>
          <w:sz w:val="20"/>
        </w:rPr>
        <w:t>-</w:t>
      </w:r>
      <w:r w:rsidR="004B51B0">
        <w:rPr>
          <w:rFonts w:ascii="Tahoma" w:hAnsi="Tahoma" w:cs="Tahoma"/>
          <w:sz w:val="20"/>
        </w:rPr>
        <w:t xml:space="preserve"> </w:t>
      </w:r>
      <w:r w:rsidR="00A1237E">
        <w:rPr>
          <w:rFonts w:ascii="Tahoma" w:hAnsi="Tahoma" w:cs="Tahoma"/>
          <w:sz w:val="20"/>
        </w:rPr>
        <w:t>1982)</w:t>
      </w:r>
    </w:p>
    <w:p w:rsidR="00A1237E" w:rsidRDefault="00A1237E" w:rsidP="007D6D6E">
      <w:pPr>
        <w:numPr>
          <w:ilvl w:val="0"/>
          <w:numId w:val="28"/>
        </w:numPr>
        <w:tabs>
          <w:tab w:val="left" w:pos="1821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Bisher geschrieben</w:t>
      </w:r>
      <w:r w:rsidR="00897B79">
        <w:rPr>
          <w:rFonts w:ascii="Tahoma" w:hAnsi="Tahoma" w:cs="Tahoma"/>
          <w:sz w:val="20"/>
        </w:rPr>
        <w:t xml:space="preserve"> </w:t>
      </w:r>
      <w:r w:rsidR="007D6D6E">
        <w:rPr>
          <w:rFonts w:ascii="Tahoma" w:hAnsi="Tahoma" w:cs="Tahoma"/>
          <w:sz w:val="20"/>
        </w:rPr>
        <w:t xml:space="preserve"> </w:t>
      </w:r>
      <w:r w:rsidR="00A61230" w:rsidRPr="001A0B1A">
        <w:rPr>
          <w:rFonts w:ascii="Arial" w:hAnsi="Arial" w:cs="Arial"/>
          <w:b/>
          <w:color w:val="F89E11"/>
          <w:sz w:val="20"/>
        </w:rPr>
        <w:t>►</w:t>
      </w:r>
      <w:r w:rsidR="00196E4B">
        <w:rPr>
          <w:rFonts w:ascii="Tahoma" w:hAnsi="Tahoma" w:cs="Tahoma"/>
          <w:sz w:val="20"/>
        </w:rPr>
        <w:t xml:space="preserve"> </w:t>
      </w:r>
      <w:r w:rsidR="007D6D6E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8.</w:t>
      </w:r>
      <w:r w:rsidR="00A61230">
        <w:rPr>
          <w:rFonts w:ascii="Tahoma" w:hAnsi="Tahoma" w:cs="Tahoma"/>
          <w:sz w:val="20"/>
        </w:rPr>
        <w:t>0</w:t>
      </w:r>
      <w:r>
        <w:rPr>
          <w:rFonts w:ascii="Tahoma" w:hAnsi="Tahoma" w:cs="Tahoma"/>
          <w:sz w:val="20"/>
        </w:rPr>
        <w:t>00 Seiten</w:t>
      </w:r>
      <w:r w:rsidR="003C591B">
        <w:rPr>
          <w:rFonts w:ascii="Tahoma" w:hAnsi="Tahoma" w:cs="Tahoma"/>
          <w:sz w:val="20"/>
        </w:rPr>
        <w:t xml:space="preserve"> Print</w:t>
      </w:r>
      <w:r>
        <w:rPr>
          <w:rFonts w:ascii="Tahoma" w:hAnsi="Tahoma" w:cs="Tahoma"/>
          <w:sz w:val="20"/>
        </w:rPr>
        <w:t xml:space="preserve"> </w:t>
      </w:r>
      <w:r w:rsidR="00A61230">
        <w:rPr>
          <w:rFonts w:ascii="Tahoma" w:hAnsi="Tahoma" w:cs="Tahoma"/>
          <w:sz w:val="20"/>
        </w:rPr>
        <w:t>(93 Handbücher)</w:t>
      </w:r>
      <w:r w:rsidR="003C591B">
        <w:rPr>
          <w:rFonts w:ascii="Tahoma" w:hAnsi="Tahoma" w:cs="Tahoma"/>
          <w:sz w:val="20"/>
        </w:rPr>
        <w:t xml:space="preserve"> </w:t>
      </w:r>
      <w:r w:rsidR="003C591B" w:rsidRPr="001A0B1A">
        <w:rPr>
          <w:rFonts w:ascii="Arial" w:hAnsi="Arial" w:cs="Arial"/>
          <w:b/>
          <w:color w:val="F89E11"/>
          <w:sz w:val="20"/>
        </w:rPr>
        <w:t>►</w:t>
      </w:r>
      <w:r w:rsidR="00A6123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5.400 </w:t>
      </w:r>
      <w:r w:rsidR="00A61230">
        <w:rPr>
          <w:rFonts w:ascii="Tahoma" w:hAnsi="Tahoma" w:cs="Tahoma"/>
          <w:sz w:val="20"/>
        </w:rPr>
        <w:t>Hilfetexte</w:t>
      </w:r>
    </w:p>
    <w:p w:rsidR="00A1237E" w:rsidRPr="009E1127" w:rsidRDefault="00A1237E" w:rsidP="00A1237E">
      <w:pPr>
        <w:jc w:val="both"/>
        <w:rPr>
          <w:rFonts w:ascii="Tahoma" w:hAnsi="Tahoma" w:cs="Tahoma"/>
          <w:sz w:val="20"/>
        </w:rPr>
      </w:pPr>
    </w:p>
    <w:p w:rsidR="00A1237E" w:rsidRPr="009E1127" w:rsidRDefault="00AF3BE6" w:rsidP="00A1237E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noProof/>
          <w:sz w:val="20"/>
        </w:rPr>
        <w:pict>
          <v:group id="_x0000_s1160" style="position:absolute;left:0;text-align:left;margin-left:0;margin-top:3.35pt;width:468pt;height:27pt;z-index:5" coordorigin="1361,2858" coordsize="9360,540">
            <v:rect id="_x0000_s1161" style="position:absolute;left:1361;top:2998;width:9360;height:400" filled="f" fillcolor="#fc0" strokecolor="#969696">
              <v:textbox style="mso-next-textbox:#_x0000_s1161">
                <w:txbxContent>
                  <w:p w:rsidR="00A1237E" w:rsidRDefault="00A1237E" w:rsidP="00A1237E">
                    <w:pPr>
                      <w:jc w:val="both"/>
                      <w:rPr>
                        <w:rFonts w:ascii="Arial" w:hAnsi="Arial" w:cs="Arial"/>
                        <w:b/>
                        <w:color w:val="999999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       </w:t>
                    </w:r>
                    <w:r w:rsidRPr="00D0461A">
                      <w:rPr>
                        <w:rFonts w:ascii="Arial" w:hAnsi="Arial" w:cs="Arial"/>
                        <w:b/>
                        <w:color w:val="999999"/>
                        <w:sz w:val="22"/>
                        <w:szCs w:val="22"/>
                      </w:rPr>
                      <w:t>Aktuelle Tätigkeit</w:t>
                    </w:r>
                    <w:r>
                      <w:rPr>
                        <w:rFonts w:ascii="Arial" w:hAnsi="Arial" w:cs="Arial"/>
                        <w:b/>
                        <w:color w:val="999999"/>
                        <w:sz w:val="22"/>
                        <w:szCs w:val="22"/>
                      </w:rPr>
                      <w:t>en</w:t>
                    </w:r>
                  </w:p>
                  <w:p w:rsidR="00A1237E" w:rsidRDefault="00A1237E" w:rsidP="00A1237E">
                    <w:pPr>
                      <w:jc w:val="both"/>
                      <w:rPr>
                        <w:rFonts w:ascii="Tahoma" w:hAnsi="Tahoma" w:cs="Tahoma"/>
                        <w:sz w:val="20"/>
                      </w:rPr>
                    </w:pPr>
                  </w:p>
                  <w:p w:rsidR="00A1237E" w:rsidRPr="00D0461A" w:rsidRDefault="00A1237E" w:rsidP="00A1237E">
                    <w:pPr>
                      <w:rPr>
                        <w:rFonts w:ascii="Arial" w:hAnsi="Arial" w:cs="Arial"/>
                        <w:b/>
                        <w:color w:val="999999"/>
                        <w:sz w:val="22"/>
                        <w:szCs w:val="22"/>
                      </w:rPr>
                    </w:pPr>
                  </w:p>
                </w:txbxContent>
              </v:textbox>
            </v:rect>
            <v:shape id="_x0000_s1162" type="#_x0000_t75" style="position:absolute;left:1511;top:2858;width:363;height:449">
              <v:imagedata r:id="rId8" o:title=""/>
            </v:shape>
          </v:group>
        </w:pict>
      </w:r>
    </w:p>
    <w:p w:rsidR="00A1237E" w:rsidRDefault="00A1237E" w:rsidP="00A1237E">
      <w:pPr>
        <w:tabs>
          <w:tab w:val="left" w:pos="1821"/>
        </w:tabs>
        <w:rPr>
          <w:rFonts w:ascii="Tahoma" w:hAnsi="Tahoma" w:cs="Tahoma"/>
          <w:sz w:val="20"/>
        </w:rPr>
      </w:pPr>
    </w:p>
    <w:p w:rsidR="00A1237E" w:rsidRDefault="00A1237E" w:rsidP="00A1237E">
      <w:pPr>
        <w:tabs>
          <w:tab w:val="left" w:pos="1821"/>
        </w:tabs>
        <w:rPr>
          <w:rFonts w:ascii="Tahoma" w:hAnsi="Tahoma" w:cs="Tahoma"/>
          <w:sz w:val="20"/>
        </w:rPr>
      </w:pPr>
    </w:p>
    <w:p w:rsidR="006075F9" w:rsidRPr="006075F9" w:rsidRDefault="006075F9" w:rsidP="006075F9">
      <w:pPr>
        <w:tabs>
          <w:tab w:val="left" w:pos="1821"/>
        </w:tabs>
        <w:rPr>
          <w:rFonts w:ascii="Tahoma" w:hAnsi="Tahoma" w:cs="Tahoma"/>
          <w:sz w:val="10"/>
          <w:szCs w:val="10"/>
        </w:rPr>
      </w:pPr>
    </w:p>
    <w:p w:rsidR="00A1237E" w:rsidRPr="001A0B1A" w:rsidRDefault="002743D9" w:rsidP="00A1237E">
      <w:pPr>
        <w:rPr>
          <w:rFonts w:ascii="Tahoma" w:hAnsi="Tahoma" w:cs="Tahoma"/>
          <w:b/>
          <w:color w:val="F89E11"/>
          <w:sz w:val="20"/>
        </w:rPr>
      </w:pPr>
      <w:r w:rsidRPr="001A0B1A">
        <w:rPr>
          <w:rFonts w:ascii="Arial" w:hAnsi="Arial" w:cs="Arial"/>
          <w:b/>
          <w:color w:val="F89E11"/>
          <w:sz w:val="20"/>
        </w:rPr>
        <w:t>►</w:t>
      </w:r>
      <w:r w:rsidRPr="001A0B1A">
        <w:rPr>
          <w:rFonts w:ascii="Tahoma" w:hAnsi="Tahoma" w:cs="Tahoma"/>
          <w:b/>
          <w:color w:val="F89E11"/>
          <w:sz w:val="20"/>
        </w:rPr>
        <w:t xml:space="preserve"> </w:t>
      </w:r>
      <w:r w:rsidR="007D6D6E" w:rsidRPr="001A0B1A">
        <w:rPr>
          <w:rFonts w:ascii="Tahoma" w:hAnsi="Tahoma" w:cs="Tahoma"/>
          <w:b/>
          <w:color w:val="F89E11"/>
          <w:sz w:val="20"/>
        </w:rPr>
        <w:t xml:space="preserve"> </w:t>
      </w:r>
      <w:r w:rsidR="0047624B">
        <w:rPr>
          <w:rFonts w:ascii="Tahoma" w:hAnsi="Tahoma" w:cs="Tahoma"/>
          <w:b/>
          <w:color w:val="F89E11"/>
          <w:sz w:val="20"/>
          <w:szCs w:val="20"/>
        </w:rPr>
        <w:t xml:space="preserve">Technical Writing </w:t>
      </w:r>
      <w:r w:rsidR="006A394D">
        <w:rPr>
          <w:rFonts w:ascii="Tahoma" w:hAnsi="Tahoma" w:cs="Tahoma"/>
          <w:b/>
          <w:color w:val="F89E11"/>
          <w:sz w:val="20"/>
          <w:szCs w:val="20"/>
        </w:rPr>
        <w:t xml:space="preserve">und Consulting im Bereich </w:t>
      </w:r>
      <w:r w:rsidR="006A394D" w:rsidRPr="006A394D">
        <w:rPr>
          <w:rFonts w:ascii="Tahoma" w:hAnsi="Tahoma" w:cs="Tahoma"/>
          <w:b/>
          <w:color w:val="F89E11"/>
          <w:sz w:val="20"/>
          <w:szCs w:val="20"/>
        </w:rPr>
        <w:t>Office-Druck-Infrastruktur</w:t>
      </w:r>
    </w:p>
    <w:p w:rsidR="00A1237E" w:rsidRDefault="00A1237E" w:rsidP="00C620EF">
      <w:pPr>
        <w:jc w:val="both"/>
        <w:rPr>
          <w:rFonts w:ascii="Tahoma" w:hAnsi="Tahoma" w:cs="Tahoma"/>
          <w:sz w:val="20"/>
        </w:rPr>
      </w:pPr>
    </w:p>
    <w:p w:rsidR="00C620EF" w:rsidRPr="00A1237E" w:rsidRDefault="00AF3BE6" w:rsidP="00C620EF">
      <w:pPr>
        <w:jc w:val="both"/>
        <w:rPr>
          <w:rFonts w:ascii="Tahoma" w:hAnsi="Tahoma" w:cs="Tahoma"/>
          <w:sz w:val="20"/>
        </w:rPr>
      </w:pPr>
      <w:r>
        <w:rPr>
          <w:b/>
          <w:bCs/>
          <w:noProof/>
          <w:sz w:val="22"/>
          <w:szCs w:val="22"/>
        </w:rPr>
        <w:pict>
          <v:group id="_x0000_s1109" style="position:absolute;left:0;text-align:left;margin-left:0;margin-top:4.55pt;width:468pt;height:27pt;z-index:2" coordorigin="1361,2858" coordsize="9360,540">
            <v:rect id="_x0000_s1110" style="position:absolute;left:1361;top:2998;width:9360;height:400" filled="f" fillcolor="#fc0" strokecolor="#969696">
              <v:textbox style="mso-next-textbox:#_x0000_s1110">
                <w:txbxContent>
                  <w:p w:rsidR="006408E0" w:rsidRPr="00D0461A" w:rsidRDefault="006408E0" w:rsidP="009E1127">
                    <w:pPr>
                      <w:jc w:val="both"/>
                      <w:rPr>
                        <w:rFonts w:ascii="Arial" w:hAnsi="Arial" w:cs="Arial"/>
                        <w:b/>
                        <w:color w:val="999999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     </w:t>
                    </w:r>
                    <w:r w:rsidR="00F50037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</w:t>
                    </w:r>
                    <w:r w:rsidR="00A1237E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</w:t>
                    </w:r>
                    <w:r w:rsidR="00897B79">
                      <w:rPr>
                        <w:rFonts w:ascii="Arial" w:hAnsi="Arial" w:cs="Arial"/>
                        <w:b/>
                        <w:color w:val="999999"/>
                        <w:sz w:val="22"/>
                        <w:szCs w:val="22"/>
                      </w:rPr>
                      <w:t>Referenzen</w:t>
                    </w:r>
                    <w:r w:rsidR="001C1017">
                      <w:rPr>
                        <w:rFonts w:ascii="Arial" w:hAnsi="Arial" w:cs="Arial"/>
                        <w:b/>
                        <w:color w:val="999999"/>
                        <w:sz w:val="22"/>
                        <w:szCs w:val="22"/>
                      </w:rPr>
                      <w:t xml:space="preserve"> </w:t>
                    </w:r>
                    <w:r w:rsidR="00A61230">
                      <w:rPr>
                        <w:rFonts w:ascii="Arial" w:hAnsi="Arial" w:cs="Arial"/>
                        <w:b/>
                        <w:color w:val="999999"/>
                        <w:sz w:val="22"/>
                        <w:szCs w:val="22"/>
                      </w:rPr>
                      <w:t xml:space="preserve">in Engineering, IT, </w:t>
                    </w:r>
                    <w:r w:rsidR="00634BFC">
                      <w:rPr>
                        <w:rFonts w:ascii="Arial" w:hAnsi="Arial" w:cs="Arial"/>
                        <w:b/>
                        <w:color w:val="999999"/>
                        <w:sz w:val="22"/>
                        <w:szCs w:val="22"/>
                      </w:rPr>
                      <w:t xml:space="preserve">Banking, </w:t>
                    </w:r>
                    <w:r w:rsidR="00A61230">
                      <w:rPr>
                        <w:rFonts w:ascii="Arial" w:hAnsi="Arial" w:cs="Arial"/>
                        <w:b/>
                        <w:color w:val="999999"/>
                        <w:sz w:val="22"/>
                        <w:szCs w:val="22"/>
                      </w:rPr>
                      <w:t>Druck/Medien, Automotive und Energie</w:t>
                    </w:r>
                  </w:p>
                </w:txbxContent>
              </v:textbox>
            </v:rect>
            <v:shape id="_x0000_s1111" type="#_x0000_t75" style="position:absolute;left:1511;top:2858;width:363;height:449">
              <v:imagedata r:id="rId8" o:title=""/>
            </v:shape>
          </v:group>
        </w:pict>
      </w:r>
    </w:p>
    <w:p w:rsidR="004775BC" w:rsidRPr="00A1237E" w:rsidRDefault="004775BC" w:rsidP="009E1127">
      <w:pPr>
        <w:jc w:val="both"/>
        <w:rPr>
          <w:rFonts w:ascii="Tahoma" w:hAnsi="Tahoma" w:cs="Tahoma"/>
          <w:sz w:val="20"/>
        </w:rPr>
      </w:pPr>
    </w:p>
    <w:p w:rsidR="00C620EF" w:rsidRPr="00A1237E" w:rsidRDefault="00C620EF" w:rsidP="00C620EF">
      <w:pPr>
        <w:jc w:val="both"/>
        <w:rPr>
          <w:rFonts w:ascii="Tahoma" w:hAnsi="Tahoma" w:cs="Tahoma"/>
          <w:sz w:val="20"/>
        </w:rPr>
      </w:pPr>
    </w:p>
    <w:p w:rsidR="00AE7659" w:rsidRPr="00A1237E" w:rsidRDefault="00AE7659" w:rsidP="00C620EF">
      <w:pPr>
        <w:jc w:val="both"/>
        <w:rPr>
          <w:rFonts w:ascii="Tahoma" w:hAnsi="Tahoma" w:cs="Tahoma"/>
          <w:sz w:val="4"/>
          <w:szCs w:val="4"/>
        </w:rPr>
      </w:pPr>
    </w:p>
    <w:p w:rsidR="001C1017" w:rsidRPr="00AC72F5" w:rsidRDefault="001C1017" w:rsidP="00196E4B">
      <w:pPr>
        <w:numPr>
          <w:ilvl w:val="0"/>
          <w:numId w:val="28"/>
        </w:numPr>
        <w:tabs>
          <w:tab w:val="left" w:pos="1821"/>
        </w:tabs>
        <w:rPr>
          <w:rFonts w:ascii="Tahoma" w:hAnsi="Tahoma" w:cs="Tahoma"/>
          <w:sz w:val="20"/>
        </w:rPr>
      </w:pPr>
      <w:r w:rsidRPr="00AC72F5">
        <w:rPr>
          <w:rFonts w:ascii="Tahoma" w:hAnsi="Tahoma" w:cs="Tahoma"/>
          <w:sz w:val="20"/>
        </w:rPr>
        <w:t>Bosch Sicherheitssysteme GmbH, Stuttgart</w:t>
      </w:r>
    </w:p>
    <w:p w:rsidR="001C1017" w:rsidRPr="00AC72F5" w:rsidRDefault="001C1017" w:rsidP="00196E4B">
      <w:pPr>
        <w:numPr>
          <w:ilvl w:val="0"/>
          <w:numId w:val="28"/>
        </w:numPr>
        <w:tabs>
          <w:tab w:val="left" w:pos="1821"/>
        </w:tabs>
        <w:rPr>
          <w:rFonts w:ascii="Tahoma" w:hAnsi="Tahoma" w:cs="Tahoma"/>
          <w:sz w:val="20"/>
        </w:rPr>
      </w:pPr>
      <w:r w:rsidRPr="00AC72F5">
        <w:rPr>
          <w:rFonts w:ascii="Tahoma" w:hAnsi="Tahoma" w:cs="Tahoma"/>
          <w:sz w:val="20"/>
        </w:rPr>
        <w:t>Daimler AG, Stuttgart</w:t>
      </w:r>
    </w:p>
    <w:p w:rsidR="001C1017" w:rsidRDefault="001C1017" w:rsidP="00196E4B">
      <w:pPr>
        <w:numPr>
          <w:ilvl w:val="0"/>
          <w:numId w:val="28"/>
        </w:numPr>
        <w:tabs>
          <w:tab w:val="left" w:pos="1821"/>
        </w:tabs>
        <w:rPr>
          <w:rFonts w:ascii="Tahoma" w:hAnsi="Tahoma" w:cs="Tahoma"/>
          <w:sz w:val="20"/>
        </w:rPr>
      </w:pPr>
      <w:r w:rsidRPr="00AC72F5">
        <w:rPr>
          <w:rFonts w:ascii="Tahoma" w:hAnsi="Tahoma" w:cs="Tahoma"/>
          <w:sz w:val="20"/>
        </w:rPr>
        <w:t>IBM Deutschland Entwicklung GmbH, Böblingen</w:t>
      </w:r>
    </w:p>
    <w:p w:rsidR="00B03920" w:rsidRPr="00AC72F5" w:rsidRDefault="00B03920" w:rsidP="00196E4B">
      <w:pPr>
        <w:numPr>
          <w:ilvl w:val="0"/>
          <w:numId w:val="28"/>
        </w:numPr>
        <w:tabs>
          <w:tab w:val="left" w:pos="1821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MAN Truck &amp; Bus AG, Salzgitter</w:t>
      </w:r>
    </w:p>
    <w:p w:rsidR="001C1017" w:rsidRPr="00AC72F5" w:rsidRDefault="001C1017" w:rsidP="00196E4B">
      <w:pPr>
        <w:numPr>
          <w:ilvl w:val="0"/>
          <w:numId w:val="28"/>
        </w:numPr>
        <w:tabs>
          <w:tab w:val="left" w:pos="1821"/>
        </w:tabs>
        <w:rPr>
          <w:rFonts w:ascii="Tahoma" w:hAnsi="Tahoma" w:cs="Tahoma"/>
          <w:sz w:val="20"/>
        </w:rPr>
      </w:pPr>
      <w:r w:rsidRPr="00AC72F5">
        <w:rPr>
          <w:rFonts w:ascii="Tahoma" w:hAnsi="Tahoma" w:cs="Tahoma"/>
          <w:sz w:val="20"/>
        </w:rPr>
        <w:t>Océ-Deutschland GmbH, Stuttgart</w:t>
      </w:r>
    </w:p>
    <w:p w:rsidR="001C1017" w:rsidRDefault="001C1017" w:rsidP="00196E4B">
      <w:pPr>
        <w:numPr>
          <w:ilvl w:val="0"/>
          <w:numId w:val="28"/>
        </w:numPr>
        <w:tabs>
          <w:tab w:val="left" w:pos="1821"/>
        </w:tabs>
        <w:rPr>
          <w:rFonts w:ascii="Tahoma" w:hAnsi="Tahoma" w:cs="Tahoma"/>
          <w:sz w:val="20"/>
        </w:rPr>
      </w:pPr>
      <w:r w:rsidRPr="00AC72F5">
        <w:rPr>
          <w:rFonts w:ascii="Tahoma" w:hAnsi="Tahoma" w:cs="Tahoma"/>
          <w:sz w:val="20"/>
        </w:rPr>
        <w:t>RWE Effizienz GmbH, Dortmund</w:t>
      </w:r>
    </w:p>
    <w:p w:rsidR="007424D2" w:rsidRPr="007424D2" w:rsidRDefault="008B448F" w:rsidP="007068EE">
      <w:pPr>
        <w:rPr>
          <w:rFonts w:ascii="Tahoma" w:hAnsi="Tahoma" w:cs="Tahoma"/>
          <w:sz w:val="6"/>
          <w:szCs w:val="6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2D3FDA" w:rsidRPr="007424D2">
        <w:rPr>
          <w:rFonts w:ascii="Tahoma" w:hAnsi="Tahoma" w:cs="Tahoma"/>
          <w:sz w:val="6"/>
          <w:szCs w:val="6"/>
        </w:rPr>
        <w:lastRenderedPageBreak/>
        <w:t xml:space="preserve"> </w:t>
      </w:r>
    </w:p>
    <w:p w:rsidR="00E47BBD" w:rsidRDefault="00AF3BE6" w:rsidP="001B1388">
      <w:pPr>
        <w:rPr>
          <w:sz w:val="22"/>
          <w:szCs w:val="22"/>
        </w:rPr>
      </w:pPr>
      <w:r>
        <w:rPr>
          <w:noProof/>
        </w:rPr>
        <w:pict>
          <v:group id="_x0000_s1148" style="position:absolute;margin-left:0;margin-top:-5.15pt;width:468pt;height:27pt;z-index:3" coordorigin="1361,2858" coordsize="9360,540">
            <v:rect id="_x0000_s1149" style="position:absolute;left:1361;top:2998;width:9360;height:400" filled="f" fillcolor="#fc0" strokecolor="#969696">
              <v:textbox style="mso-next-textbox:#_x0000_s1149">
                <w:txbxContent>
                  <w:p w:rsidR="00E47BBD" w:rsidRPr="00D0461A" w:rsidRDefault="001B1388" w:rsidP="001B1388">
                    <w:pPr>
                      <w:rPr>
                        <w:rFonts w:ascii="Arial" w:hAnsi="Arial" w:cs="Arial"/>
                        <w:b/>
                        <w:color w:val="999999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       </w:t>
                    </w:r>
                    <w:r w:rsidR="00F823E6">
                      <w:rPr>
                        <w:rFonts w:ascii="Arial" w:hAnsi="Arial" w:cs="Arial"/>
                        <w:b/>
                        <w:color w:val="999999"/>
                        <w:sz w:val="22"/>
                        <w:szCs w:val="22"/>
                      </w:rPr>
                      <w:t>Umfassendes L</w:t>
                    </w:r>
                    <w:r w:rsidR="00E47BBD" w:rsidRPr="00D0461A">
                      <w:rPr>
                        <w:rFonts w:ascii="Arial" w:hAnsi="Arial" w:cs="Arial"/>
                        <w:b/>
                        <w:color w:val="999999"/>
                        <w:sz w:val="22"/>
                        <w:szCs w:val="22"/>
                      </w:rPr>
                      <w:t>eistungsportfolio</w:t>
                    </w:r>
                  </w:p>
                </w:txbxContent>
              </v:textbox>
            </v:rect>
            <v:shape id="_x0000_s1150" type="#_x0000_t75" style="position:absolute;left:1511;top:2858;width:363;height:449">
              <v:imagedata r:id="rId8" o:title=""/>
            </v:shape>
          </v:group>
        </w:pict>
      </w:r>
    </w:p>
    <w:p w:rsidR="001B1388" w:rsidRPr="00CD68A2" w:rsidRDefault="001B1388" w:rsidP="001B1388">
      <w:pPr>
        <w:rPr>
          <w:sz w:val="22"/>
          <w:szCs w:val="22"/>
        </w:rPr>
      </w:pPr>
    </w:p>
    <w:p w:rsidR="00E47BBD" w:rsidRPr="00D76956" w:rsidRDefault="00E47BBD" w:rsidP="00E47BBD">
      <w:pPr>
        <w:rPr>
          <w:rFonts w:ascii="Tahoma" w:hAnsi="Tahoma" w:cs="Tahoma"/>
          <w:sz w:val="4"/>
          <w:szCs w:val="4"/>
        </w:rPr>
      </w:pPr>
    </w:p>
    <w:p w:rsidR="00412744" w:rsidRDefault="00412744" w:rsidP="00412744">
      <w:pPr>
        <w:rPr>
          <w:rFonts w:ascii="Tahoma" w:hAnsi="Tahoma" w:cs="Tahoma"/>
          <w:b/>
          <w:sz w:val="20"/>
        </w:rPr>
      </w:pPr>
      <w:r w:rsidRPr="001D79F5">
        <w:rPr>
          <w:rFonts w:ascii="Tahoma" w:hAnsi="Tahoma" w:cs="Tahoma"/>
          <w:b/>
          <w:sz w:val="20"/>
        </w:rPr>
        <w:t>Projek</w:t>
      </w:r>
      <w:r>
        <w:rPr>
          <w:rFonts w:ascii="Tahoma" w:hAnsi="Tahoma" w:cs="Tahoma"/>
          <w:b/>
          <w:sz w:val="20"/>
        </w:rPr>
        <w:t>tkoordination</w:t>
      </w:r>
    </w:p>
    <w:p w:rsidR="00E73B8E" w:rsidRPr="001D79F5" w:rsidRDefault="00E73B8E" w:rsidP="00412744">
      <w:pPr>
        <w:rPr>
          <w:rFonts w:ascii="Tahoma" w:hAnsi="Tahoma" w:cs="Tahoma"/>
          <w:b/>
          <w:sz w:val="20"/>
        </w:rPr>
      </w:pPr>
    </w:p>
    <w:p w:rsidR="00412744" w:rsidRDefault="000B30CE" w:rsidP="00412744">
      <w:pPr>
        <w:numPr>
          <w:ilvl w:val="0"/>
          <w:numId w:val="28"/>
        </w:numPr>
        <w:tabs>
          <w:tab w:val="left" w:pos="1821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Koordination</w:t>
      </w:r>
      <w:r w:rsidR="00412744">
        <w:rPr>
          <w:rFonts w:ascii="Tahoma" w:hAnsi="Tahoma" w:cs="Tahoma"/>
          <w:sz w:val="20"/>
        </w:rPr>
        <w:t xml:space="preserve"> von Dokumentationsprojekten, Reporting</w:t>
      </w:r>
    </w:p>
    <w:p w:rsidR="00412744" w:rsidRDefault="000B30CE" w:rsidP="00412744">
      <w:pPr>
        <w:numPr>
          <w:ilvl w:val="0"/>
          <w:numId w:val="28"/>
        </w:numPr>
        <w:tabs>
          <w:tab w:val="left" w:pos="1821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Kommunikation mit </w:t>
      </w:r>
      <w:r w:rsidR="00412744">
        <w:rPr>
          <w:rFonts w:ascii="Tahoma" w:hAnsi="Tahoma" w:cs="Tahoma"/>
          <w:sz w:val="20"/>
        </w:rPr>
        <w:t>Dienstleistern für Grafik, Satz, Druck, Webdesign, Lektorat</w:t>
      </w:r>
    </w:p>
    <w:p w:rsidR="00412744" w:rsidRPr="003C591B" w:rsidRDefault="00412744" w:rsidP="00412744">
      <w:pPr>
        <w:rPr>
          <w:rFonts w:ascii="Tahoma" w:hAnsi="Tahoma" w:cs="Tahoma"/>
          <w:sz w:val="20"/>
        </w:rPr>
      </w:pPr>
    </w:p>
    <w:p w:rsidR="00412744" w:rsidRDefault="00412744" w:rsidP="00412744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Beratung in der Planung und Abwicklung von Dokumentationsprojekten</w:t>
      </w:r>
    </w:p>
    <w:p w:rsidR="00E73B8E" w:rsidRDefault="00E73B8E" w:rsidP="00412744">
      <w:pPr>
        <w:rPr>
          <w:rFonts w:ascii="Tahoma" w:hAnsi="Tahoma" w:cs="Tahoma"/>
          <w:b/>
          <w:sz w:val="20"/>
        </w:rPr>
      </w:pPr>
    </w:p>
    <w:p w:rsidR="000B30CE" w:rsidRDefault="000B30CE" w:rsidP="00412744">
      <w:pPr>
        <w:numPr>
          <w:ilvl w:val="0"/>
          <w:numId w:val="28"/>
        </w:numPr>
        <w:tabs>
          <w:tab w:val="left" w:pos="1821"/>
        </w:tabs>
        <w:rPr>
          <w:rFonts w:ascii="Tahoma" w:hAnsi="Tahoma" w:cs="Tahoma"/>
          <w:sz w:val="20"/>
        </w:rPr>
      </w:pPr>
      <w:proofErr w:type="spellStart"/>
      <w:r>
        <w:rPr>
          <w:rFonts w:ascii="Tahoma" w:hAnsi="Tahoma" w:cs="Tahoma"/>
          <w:sz w:val="20"/>
        </w:rPr>
        <w:t>Requirements</w:t>
      </w:r>
      <w:proofErr w:type="spellEnd"/>
      <w:r>
        <w:rPr>
          <w:rFonts w:ascii="Tahoma" w:hAnsi="Tahoma" w:cs="Tahoma"/>
          <w:sz w:val="20"/>
        </w:rPr>
        <w:t xml:space="preserve"> Engineering/</w:t>
      </w:r>
      <w:r w:rsidR="00D76956">
        <w:rPr>
          <w:rFonts w:ascii="Tahoma" w:hAnsi="Tahoma" w:cs="Tahoma"/>
          <w:sz w:val="20"/>
        </w:rPr>
        <w:t>Demand Management</w:t>
      </w:r>
    </w:p>
    <w:p w:rsidR="00412744" w:rsidRDefault="00412744" w:rsidP="00412744">
      <w:pPr>
        <w:numPr>
          <w:ilvl w:val="0"/>
          <w:numId w:val="28"/>
        </w:numPr>
        <w:tabs>
          <w:tab w:val="left" w:pos="1821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Beratung</w:t>
      </w:r>
      <w:r w:rsidR="008B47B2">
        <w:rPr>
          <w:rFonts w:ascii="Tahoma" w:hAnsi="Tahoma" w:cs="Tahoma"/>
          <w:sz w:val="20"/>
        </w:rPr>
        <w:t xml:space="preserve"> für die Dokument</w:t>
      </w:r>
      <w:r w:rsidR="00555566">
        <w:rPr>
          <w:rFonts w:ascii="Tahoma" w:hAnsi="Tahoma" w:cs="Tahoma"/>
          <w:sz w:val="20"/>
        </w:rPr>
        <w:t xml:space="preserve">produktion </w:t>
      </w:r>
      <w:r w:rsidR="003D5C7B">
        <w:rPr>
          <w:rFonts w:ascii="Tahoma" w:hAnsi="Tahoma" w:cs="Tahoma"/>
          <w:sz w:val="20"/>
        </w:rPr>
        <w:t>–</w:t>
      </w:r>
      <w:r w:rsidR="00D76956">
        <w:rPr>
          <w:rFonts w:ascii="Tahoma" w:hAnsi="Tahoma" w:cs="Tahoma"/>
          <w:sz w:val="20"/>
        </w:rPr>
        <w:t xml:space="preserve"> </w:t>
      </w:r>
      <w:r w:rsidR="00555566">
        <w:rPr>
          <w:rFonts w:ascii="Tahoma" w:hAnsi="Tahoma" w:cs="Tahoma"/>
          <w:sz w:val="20"/>
        </w:rPr>
        <w:t>Tec</w:t>
      </w:r>
      <w:r>
        <w:rPr>
          <w:rFonts w:ascii="Tahoma" w:hAnsi="Tahoma" w:cs="Tahoma"/>
          <w:sz w:val="20"/>
        </w:rPr>
        <w:t>hnik</w:t>
      </w:r>
      <w:r w:rsidR="00555566">
        <w:rPr>
          <w:rFonts w:ascii="Tahoma" w:hAnsi="Tahoma" w:cs="Tahoma"/>
          <w:sz w:val="20"/>
        </w:rPr>
        <w:t>, Struktur</w:t>
      </w:r>
      <w:r>
        <w:rPr>
          <w:rFonts w:ascii="Tahoma" w:hAnsi="Tahoma" w:cs="Tahoma"/>
          <w:sz w:val="20"/>
        </w:rPr>
        <w:t xml:space="preserve"> und Prozesse</w:t>
      </w:r>
    </w:p>
    <w:p w:rsidR="00412744" w:rsidRDefault="00412744" w:rsidP="00412744">
      <w:pPr>
        <w:numPr>
          <w:ilvl w:val="0"/>
          <w:numId w:val="28"/>
        </w:numPr>
        <w:tabs>
          <w:tab w:val="left" w:pos="1821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Beratung hinsichtlich der</w:t>
      </w:r>
      <w:r w:rsidR="00555566">
        <w:rPr>
          <w:rFonts w:ascii="Tahoma" w:hAnsi="Tahoma" w:cs="Tahoma"/>
          <w:sz w:val="20"/>
        </w:rPr>
        <w:t xml:space="preserve"> effizienten Nutzung</w:t>
      </w:r>
      <w:r>
        <w:rPr>
          <w:rFonts w:ascii="Tahoma" w:hAnsi="Tahoma" w:cs="Tahoma"/>
          <w:sz w:val="20"/>
        </w:rPr>
        <w:t xml:space="preserve"> von Redaktionssystemen und Groupware </w:t>
      </w:r>
    </w:p>
    <w:p w:rsidR="00412744" w:rsidRDefault="00412744" w:rsidP="00412744">
      <w:pPr>
        <w:numPr>
          <w:ilvl w:val="0"/>
          <w:numId w:val="28"/>
        </w:numPr>
        <w:tabs>
          <w:tab w:val="left" w:pos="1821"/>
        </w:tabs>
        <w:rPr>
          <w:rFonts w:ascii="Tahoma" w:hAnsi="Tahoma" w:cs="Tahoma"/>
          <w:sz w:val="20"/>
        </w:rPr>
      </w:pPr>
      <w:proofErr w:type="spellStart"/>
      <w:r>
        <w:rPr>
          <w:rFonts w:ascii="Tahoma" w:hAnsi="Tahoma" w:cs="Tahoma"/>
          <w:sz w:val="20"/>
        </w:rPr>
        <w:t>Document</w:t>
      </w:r>
      <w:proofErr w:type="spellEnd"/>
      <w:r>
        <w:rPr>
          <w:rFonts w:ascii="Tahoma" w:hAnsi="Tahoma" w:cs="Tahoma"/>
          <w:sz w:val="20"/>
        </w:rPr>
        <w:t xml:space="preserve"> </w:t>
      </w:r>
      <w:proofErr w:type="spellStart"/>
      <w:r>
        <w:rPr>
          <w:rFonts w:ascii="Tahoma" w:hAnsi="Tahoma" w:cs="Tahoma"/>
          <w:sz w:val="20"/>
        </w:rPr>
        <w:t>Lifecycle</w:t>
      </w:r>
      <w:proofErr w:type="spellEnd"/>
      <w:r>
        <w:rPr>
          <w:rFonts w:ascii="Tahoma" w:hAnsi="Tahoma" w:cs="Tahoma"/>
          <w:sz w:val="20"/>
        </w:rPr>
        <w:t xml:space="preserve"> Management</w:t>
      </w:r>
    </w:p>
    <w:p w:rsidR="00412744" w:rsidRDefault="005404BB" w:rsidP="00412744">
      <w:pPr>
        <w:numPr>
          <w:ilvl w:val="0"/>
          <w:numId w:val="28"/>
        </w:numPr>
        <w:tabs>
          <w:tab w:val="left" w:pos="1821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Datenschutz</w:t>
      </w:r>
    </w:p>
    <w:p w:rsidR="00412744" w:rsidRDefault="00412744" w:rsidP="00E47BBD">
      <w:pPr>
        <w:rPr>
          <w:rFonts w:ascii="Tahoma" w:hAnsi="Tahoma" w:cs="Tahoma"/>
          <w:b/>
          <w:sz w:val="20"/>
        </w:rPr>
      </w:pPr>
    </w:p>
    <w:p w:rsidR="00E47BBD" w:rsidRDefault="00E47BBD" w:rsidP="00E47BBD">
      <w:pPr>
        <w:rPr>
          <w:rFonts w:ascii="Tahoma" w:hAnsi="Tahoma" w:cs="Tahoma"/>
          <w:b/>
          <w:sz w:val="20"/>
        </w:rPr>
      </w:pPr>
      <w:r w:rsidRPr="00145842">
        <w:rPr>
          <w:rFonts w:ascii="Tahoma" w:hAnsi="Tahoma" w:cs="Tahoma"/>
          <w:b/>
          <w:sz w:val="20"/>
        </w:rPr>
        <w:t>Erstellung Printmedien</w:t>
      </w:r>
    </w:p>
    <w:p w:rsidR="00E73B8E" w:rsidRPr="00145842" w:rsidRDefault="00E73B8E" w:rsidP="00E47BBD">
      <w:pPr>
        <w:rPr>
          <w:rFonts w:ascii="Tahoma" w:hAnsi="Tahoma" w:cs="Tahoma"/>
          <w:b/>
          <w:sz w:val="20"/>
        </w:rPr>
      </w:pPr>
    </w:p>
    <w:p w:rsidR="00E47BBD" w:rsidRDefault="00E47BBD" w:rsidP="00E47BBD">
      <w:pPr>
        <w:numPr>
          <w:ilvl w:val="0"/>
          <w:numId w:val="28"/>
        </w:numPr>
        <w:tabs>
          <w:tab w:val="left" w:pos="1821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Anwendungsdokumentation, Endbenutzerdokumentation</w:t>
      </w:r>
    </w:p>
    <w:p w:rsidR="000E5715" w:rsidRDefault="000E5715" w:rsidP="000E5715">
      <w:pPr>
        <w:numPr>
          <w:ilvl w:val="0"/>
          <w:numId w:val="28"/>
        </w:numPr>
        <w:tabs>
          <w:tab w:val="left" w:pos="1821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Administrations- und Systemdokumentation</w:t>
      </w:r>
    </w:p>
    <w:p w:rsidR="000E5715" w:rsidRDefault="000E5715" w:rsidP="000E5715">
      <w:pPr>
        <w:numPr>
          <w:ilvl w:val="0"/>
          <w:numId w:val="28"/>
        </w:numPr>
        <w:tabs>
          <w:tab w:val="left" w:pos="1821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Installations- und Konfigurationsanleitungen</w:t>
      </w:r>
    </w:p>
    <w:p w:rsidR="00412744" w:rsidRDefault="00412744" w:rsidP="000E5715">
      <w:pPr>
        <w:numPr>
          <w:ilvl w:val="0"/>
          <w:numId w:val="28"/>
        </w:numPr>
        <w:tabs>
          <w:tab w:val="left" w:pos="1821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Betriebsdokumentation</w:t>
      </w:r>
    </w:p>
    <w:p w:rsidR="000E5715" w:rsidRDefault="000E5715" w:rsidP="000E5715">
      <w:pPr>
        <w:numPr>
          <w:ilvl w:val="0"/>
          <w:numId w:val="28"/>
        </w:numPr>
        <w:tabs>
          <w:tab w:val="left" w:pos="1821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Projekt</w:t>
      </w:r>
      <w:r w:rsidR="003C591B">
        <w:rPr>
          <w:rFonts w:ascii="Tahoma" w:hAnsi="Tahoma" w:cs="Tahoma"/>
          <w:sz w:val="20"/>
        </w:rPr>
        <w:t>interne D</w:t>
      </w:r>
      <w:r>
        <w:rPr>
          <w:rFonts w:ascii="Tahoma" w:hAnsi="Tahoma" w:cs="Tahoma"/>
          <w:sz w:val="20"/>
        </w:rPr>
        <w:t>okumentation</w:t>
      </w:r>
    </w:p>
    <w:p w:rsidR="00E47BBD" w:rsidRDefault="00E47BBD" w:rsidP="00E47BBD">
      <w:pPr>
        <w:rPr>
          <w:rFonts w:ascii="Tahoma" w:hAnsi="Tahoma" w:cs="Tahoma"/>
          <w:sz w:val="20"/>
        </w:rPr>
      </w:pPr>
    </w:p>
    <w:p w:rsidR="00E47BBD" w:rsidRDefault="00E47BBD" w:rsidP="00E47BBD">
      <w:pPr>
        <w:rPr>
          <w:rFonts w:ascii="Tahoma" w:hAnsi="Tahoma" w:cs="Tahoma"/>
          <w:b/>
          <w:sz w:val="20"/>
          <w:lang w:val="en-GB"/>
        </w:rPr>
      </w:pPr>
      <w:proofErr w:type="spellStart"/>
      <w:r w:rsidRPr="003C591B">
        <w:rPr>
          <w:rFonts w:ascii="Tahoma" w:hAnsi="Tahoma" w:cs="Tahoma"/>
          <w:b/>
          <w:sz w:val="20"/>
          <w:lang w:val="en-US"/>
        </w:rPr>
        <w:t>Erstellung</w:t>
      </w:r>
      <w:proofErr w:type="spellEnd"/>
      <w:r w:rsidRPr="003C591B">
        <w:rPr>
          <w:rFonts w:ascii="Tahoma" w:hAnsi="Tahoma" w:cs="Tahoma"/>
          <w:b/>
          <w:sz w:val="20"/>
          <w:lang w:val="en-US"/>
        </w:rPr>
        <w:t xml:space="preserve"> Online-</w:t>
      </w:r>
      <w:proofErr w:type="spellStart"/>
      <w:r w:rsidRPr="003C591B">
        <w:rPr>
          <w:rFonts w:ascii="Tahoma" w:hAnsi="Tahoma" w:cs="Tahoma"/>
          <w:b/>
          <w:sz w:val="20"/>
          <w:lang w:val="en-US"/>
        </w:rPr>
        <w:t>Medien</w:t>
      </w:r>
      <w:proofErr w:type="spellEnd"/>
      <w:r w:rsidR="00145842" w:rsidRPr="003C591B">
        <w:rPr>
          <w:rFonts w:ascii="Tahoma" w:hAnsi="Tahoma" w:cs="Tahoma"/>
          <w:b/>
          <w:sz w:val="20"/>
          <w:lang w:val="en-US"/>
        </w:rPr>
        <w:t xml:space="preserve"> (</w:t>
      </w:r>
      <w:r w:rsidR="00145842" w:rsidRPr="001D79F5">
        <w:rPr>
          <w:rFonts w:ascii="Tahoma" w:hAnsi="Tahoma" w:cs="Tahoma"/>
          <w:b/>
          <w:sz w:val="20"/>
          <w:lang w:val="en-GB"/>
        </w:rPr>
        <w:t>Single Source-Multiple Media Publishing</w:t>
      </w:r>
      <w:r w:rsidR="00145842">
        <w:rPr>
          <w:rFonts w:ascii="Tahoma" w:hAnsi="Tahoma" w:cs="Tahoma"/>
          <w:b/>
          <w:sz w:val="20"/>
          <w:lang w:val="en-GB"/>
        </w:rPr>
        <w:t>)</w:t>
      </w:r>
    </w:p>
    <w:p w:rsidR="00E73B8E" w:rsidRPr="003C591B" w:rsidRDefault="00E73B8E" w:rsidP="00E47BBD">
      <w:pPr>
        <w:rPr>
          <w:rFonts w:ascii="Tahoma" w:hAnsi="Tahoma" w:cs="Tahoma"/>
          <w:b/>
          <w:sz w:val="20"/>
          <w:lang w:val="en-US"/>
        </w:rPr>
      </w:pPr>
    </w:p>
    <w:p w:rsidR="00E47BBD" w:rsidRDefault="00E47BBD" w:rsidP="00E47BBD">
      <w:pPr>
        <w:numPr>
          <w:ilvl w:val="0"/>
          <w:numId w:val="28"/>
        </w:numPr>
        <w:tabs>
          <w:tab w:val="left" w:pos="1821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Kontextbezogene Hilfetexte</w:t>
      </w:r>
      <w:r w:rsidR="00AA1B90">
        <w:rPr>
          <w:rFonts w:ascii="Tahoma" w:hAnsi="Tahoma" w:cs="Tahoma"/>
          <w:sz w:val="20"/>
        </w:rPr>
        <w:t xml:space="preserve"> </w:t>
      </w:r>
    </w:p>
    <w:p w:rsidR="00E47BBD" w:rsidRPr="00AA1B90" w:rsidRDefault="00E47BBD" w:rsidP="00E47BBD">
      <w:pPr>
        <w:numPr>
          <w:ilvl w:val="0"/>
          <w:numId w:val="28"/>
        </w:numPr>
        <w:tabs>
          <w:tab w:val="left" w:pos="1821"/>
        </w:tabs>
        <w:rPr>
          <w:rFonts w:ascii="Tahoma" w:hAnsi="Tahoma" w:cs="Tahoma"/>
          <w:sz w:val="20"/>
          <w:lang w:val="fr-FR"/>
        </w:rPr>
      </w:pPr>
      <w:r w:rsidRPr="00AA1B90">
        <w:rPr>
          <w:rFonts w:ascii="Tahoma" w:hAnsi="Tahoma" w:cs="Tahoma"/>
          <w:sz w:val="20"/>
          <w:lang w:val="fr-FR"/>
        </w:rPr>
        <w:t>Online-</w:t>
      </w:r>
      <w:proofErr w:type="spellStart"/>
      <w:r w:rsidRPr="00AA1B90">
        <w:rPr>
          <w:rFonts w:ascii="Tahoma" w:hAnsi="Tahoma" w:cs="Tahoma"/>
          <w:sz w:val="20"/>
          <w:lang w:val="fr-FR"/>
        </w:rPr>
        <w:t>Dokumente</w:t>
      </w:r>
      <w:proofErr w:type="spellEnd"/>
      <w:r w:rsidRPr="00AA1B90">
        <w:rPr>
          <w:rFonts w:ascii="Tahoma" w:hAnsi="Tahoma" w:cs="Tahoma"/>
          <w:sz w:val="20"/>
          <w:lang w:val="fr-FR"/>
        </w:rPr>
        <w:t xml:space="preserve"> </w:t>
      </w:r>
      <w:r w:rsidR="00D76956" w:rsidRPr="00D76956">
        <w:rPr>
          <w:rFonts w:ascii="Tahoma" w:hAnsi="Tahoma" w:cs="Tahoma"/>
          <w:sz w:val="20"/>
          <w:lang w:val="en-US"/>
        </w:rPr>
        <w:t>–</w:t>
      </w:r>
      <w:r w:rsidR="00D76956" w:rsidRPr="00AA1B90">
        <w:rPr>
          <w:rFonts w:ascii="Tahoma" w:hAnsi="Tahoma" w:cs="Tahoma"/>
          <w:sz w:val="20"/>
          <w:lang w:val="fr-FR"/>
        </w:rPr>
        <w:t xml:space="preserve"> </w:t>
      </w:r>
      <w:r w:rsidR="003D5C7B">
        <w:rPr>
          <w:rFonts w:ascii="Tahoma" w:hAnsi="Tahoma" w:cs="Tahoma"/>
          <w:sz w:val="20"/>
          <w:lang w:val="fr-FR"/>
        </w:rPr>
        <w:t xml:space="preserve">IBM </w:t>
      </w:r>
      <w:r w:rsidR="00145842" w:rsidRPr="00AA1B90">
        <w:rPr>
          <w:rFonts w:ascii="Tahoma" w:hAnsi="Tahoma" w:cs="Tahoma"/>
          <w:sz w:val="20"/>
          <w:lang w:val="fr-FR"/>
        </w:rPr>
        <w:t>Lotus Notes</w:t>
      </w:r>
      <w:r w:rsidR="008B47B2">
        <w:rPr>
          <w:rFonts w:ascii="Tahoma" w:hAnsi="Tahoma" w:cs="Tahoma"/>
          <w:sz w:val="20"/>
          <w:lang w:val="fr-FR"/>
        </w:rPr>
        <w:t xml:space="preserve">, </w:t>
      </w:r>
      <w:r w:rsidR="003D5C7B">
        <w:rPr>
          <w:rFonts w:ascii="Tahoma" w:hAnsi="Tahoma" w:cs="Tahoma"/>
          <w:sz w:val="20"/>
          <w:lang w:val="fr-FR"/>
        </w:rPr>
        <w:t xml:space="preserve">Microsoft </w:t>
      </w:r>
      <w:r w:rsidR="003C591B">
        <w:rPr>
          <w:rFonts w:ascii="Tahoma" w:hAnsi="Tahoma" w:cs="Tahoma"/>
          <w:sz w:val="20"/>
          <w:lang w:val="fr-FR"/>
        </w:rPr>
        <w:t>SharePoint</w:t>
      </w:r>
      <w:r w:rsidR="00E72841" w:rsidRPr="00AA1B90">
        <w:rPr>
          <w:rFonts w:ascii="Tahoma" w:hAnsi="Tahoma" w:cs="Tahoma"/>
          <w:sz w:val="20"/>
          <w:lang w:val="fr-FR"/>
        </w:rPr>
        <w:t xml:space="preserve"> etc.</w:t>
      </w:r>
    </w:p>
    <w:p w:rsidR="00E47BBD" w:rsidRPr="003D5C7B" w:rsidRDefault="00E47BBD" w:rsidP="00E47BBD">
      <w:pPr>
        <w:rPr>
          <w:rFonts w:ascii="Tahoma" w:hAnsi="Tahoma" w:cs="Tahoma"/>
          <w:sz w:val="20"/>
          <w:lang w:val="en-US"/>
        </w:rPr>
      </w:pPr>
    </w:p>
    <w:p w:rsidR="00E47BBD" w:rsidRDefault="00E72841" w:rsidP="00E47BBD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Optimierung/</w:t>
      </w:r>
      <w:r w:rsidR="00265600">
        <w:rPr>
          <w:rFonts w:ascii="Tahoma" w:hAnsi="Tahoma" w:cs="Tahoma"/>
          <w:b/>
          <w:sz w:val="20"/>
        </w:rPr>
        <w:t>Pflege</w:t>
      </w:r>
    </w:p>
    <w:p w:rsidR="00E73B8E" w:rsidRPr="001D79F5" w:rsidRDefault="00E73B8E" w:rsidP="00E47BBD">
      <w:pPr>
        <w:rPr>
          <w:rFonts w:ascii="Tahoma" w:hAnsi="Tahoma" w:cs="Tahoma"/>
          <w:b/>
          <w:sz w:val="20"/>
        </w:rPr>
      </w:pPr>
    </w:p>
    <w:p w:rsidR="00E47BBD" w:rsidRDefault="00E47BBD" w:rsidP="00E47BBD">
      <w:pPr>
        <w:numPr>
          <w:ilvl w:val="0"/>
          <w:numId w:val="28"/>
        </w:numPr>
        <w:tabs>
          <w:tab w:val="left" w:pos="1821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Überarbeitung</w:t>
      </w:r>
      <w:r w:rsidR="00412744">
        <w:rPr>
          <w:rFonts w:ascii="Tahoma" w:hAnsi="Tahoma" w:cs="Tahoma"/>
          <w:sz w:val="20"/>
        </w:rPr>
        <w:t>, Umstrukturierung</w:t>
      </w:r>
      <w:r>
        <w:rPr>
          <w:rFonts w:ascii="Tahoma" w:hAnsi="Tahoma" w:cs="Tahoma"/>
          <w:sz w:val="20"/>
        </w:rPr>
        <w:t xml:space="preserve"> und Konsolidierung </w:t>
      </w:r>
      <w:r w:rsidR="003C591B">
        <w:rPr>
          <w:rFonts w:ascii="Tahoma" w:hAnsi="Tahoma" w:cs="Tahoma"/>
          <w:sz w:val="20"/>
        </w:rPr>
        <w:t>von digitalen Dokument</w:t>
      </w:r>
      <w:r w:rsidR="008B47B2">
        <w:rPr>
          <w:rFonts w:ascii="Tahoma" w:hAnsi="Tahoma" w:cs="Tahoma"/>
          <w:sz w:val="20"/>
        </w:rPr>
        <w:t>best</w:t>
      </w:r>
      <w:r w:rsidR="003C591B">
        <w:rPr>
          <w:rFonts w:ascii="Tahoma" w:hAnsi="Tahoma" w:cs="Tahoma"/>
          <w:sz w:val="20"/>
        </w:rPr>
        <w:t>änden</w:t>
      </w:r>
    </w:p>
    <w:p w:rsidR="00AA1B90" w:rsidRDefault="003D5C7B" w:rsidP="00E47BBD">
      <w:pPr>
        <w:numPr>
          <w:ilvl w:val="0"/>
          <w:numId w:val="28"/>
        </w:numPr>
        <w:tabs>
          <w:tab w:val="left" w:pos="1821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Migration von B</w:t>
      </w:r>
      <w:r w:rsidR="00AA1B90">
        <w:rPr>
          <w:rFonts w:ascii="Tahoma" w:hAnsi="Tahoma" w:cs="Tahoma"/>
          <w:sz w:val="20"/>
        </w:rPr>
        <w:t>eständen</w:t>
      </w:r>
      <w:r>
        <w:rPr>
          <w:rFonts w:ascii="Tahoma" w:hAnsi="Tahoma" w:cs="Tahoma"/>
          <w:sz w:val="20"/>
        </w:rPr>
        <w:t xml:space="preserve"> in eine neue Systemumgebung</w:t>
      </w:r>
    </w:p>
    <w:p w:rsidR="00E47BBD" w:rsidRDefault="00E47BBD" w:rsidP="00E47BBD">
      <w:pPr>
        <w:numPr>
          <w:ilvl w:val="0"/>
          <w:numId w:val="28"/>
        </w:numPr>
        <w:tabs>
          <w:tab w:val="left" w:pos="1821"/>
        </w:tabs>
        <w:rPr>
          <w:rFonts w:ascii="Tahoma" w:hAnsi="Tahoma" w:cs="Tahoma"/>
          <w:sz w:val="20"/>
        </w:rPr>
      </w:pPr>
      <w:r w:rsidRPr="004965D2">
        <w:rPr>
          <w:rFonts w:ascii="Tahoma" w:hAnsi="Tahoma" w:cs="Tahoma"/>
          <w:sz w:val="20"/>
        </w:rPr>
        <w:t>Lektorat</w:t>
      </w:r>
    </w:p>
    <w:p w:rsidR="00D76956" w:rsidRDefault="00D76956" w:rsidP="003C591B">
      <w:pPr>
        <w:tabs>
          <w:tab w:val="left" w:pos="1821"/>
        </w:tabs>
        <w:rPr>
          <w:rFonts w:ascii="Tahoma" w:hAnsi="Tahoma" w:cs="Tahoma"/>
          <w:sz w:val="4"/>
          <w:szCs w:val="4"/>
        </w:rPr>
      </w:pPr>
    </w:p>
    <w:p w:rsidR="00E73B8E" w:rsidRPr="00D76956" w:rsidRDefault="00E73B8E" w:rsidP="003C591B">
      <w:pPr>
        <w:tabs>
          <w:tab w:val="left" w:pos="1821"/>
        </w:tabs>
        <w:rPr>
          <w:rFonts w:ascii="Tahoma" w:hAnsi="Tahoma" w:cs="Tahoma"/>
          <w:sz w:val="4"/>
          <w:szCs w:val="4"/>
        </w:rPr>
      </w:pPr>
    </w:p>
    <w:p w:rsidR="00E73B8E" w:rsidRDefault="00E73B8E" w:rsidP="003C591B">
      <w:pPr>
        <w:tabs>
          <w:tab w:val="left" w:pos="1821"/>
        </w:tabs>
        <w:rPr>
          <w:rFonts w:ascii="Tahoma" w:hAnsi="Tahoma" w:cs="Tahoma"/>
          <w:sz w:val="20"/>
        </w:rPr>
      </w:pPr>
    </w:p>
    <w:p w:rsidR="00284BBA" w:rsidRPr="004965D2" w:rsidRDefault="00AF3BE6" w:rsidP="003C591B">
      <w:pPr>
        <w:tabs>
          <w:tab w:val="left" w:pos="1821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noProof/>
          <w:sz w:val="20"/>
        </w:rPr>
        <w:pict>
          <v:group id="_x0000_s1169" style="position:absolute;margin-left:0;margin-top:3.35pt;width:468pt;height:27pt;z-index:7" coordorigin="1361,2858" coordsize="9360,540" o:allowincell="f">
            <v:rect id="_x0000_s1170" style="position:absolute;left:1361;top:2998;width:9360;height:400" filled="f" fillcolor="#fc0" strokecolor="#969696">
              <v:textbox style="mso-next-textbox:#_x0000_s1170">
                <w:txbxContent>
                  <w:p w:rsidR="00C6204F" w:rsidRPr="00D0461A" w:rsidRDefault="00C6204F" w:rsidP="00C6204F">
                    <w:pPr>
                      <w:tabs>
                        <w:tab w:val="left" w:pos="1821"/>
                      </w:tabs>
                      <w:rPr>
                        <w:rFonts w:ascii="Arial" w:hAnsi="Arial" w:cs="Arial"/>
                        <w:b/>
                        <w:color w:val="999999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       </w:t>
                    </w:r>
                    <w:r w:rsidRPr="003C591B">
                      <w:rPr>
                        <w:rFonts w:ascii="Arial" w:hAnsi="Arial" w:cs="Arial"/>
                        <w:b/>
                        <w:color w:val="999999"/>
                        <w:sz w:val="22"/>
                        <w:szCs w:val="22"/>
                      </w:rPr>
                      <w:t>Werkzeugkenntnisse</w:t>
                    </w:r>
                  </w:p>
                </w:txbxContent>
              </v:textbox>
            </v:rect>
            <v:shape id="_x0000_s1171" type="#_x0000_t75" style="position:absolute;left:1511;top:2858;width:363;height:449">
              <v:imagedata r:id="rId8" o:title=""/>
            </v:shape>
          </v:group>
        </w:pict>
      </w:r>
    </w:p>
    <w:p w:rsidR="000E5715" w:rsidRDefault="000E5715" w:rsidP="00E47BBD">
      <w:pPr>
        <w:rPr>
          <w:rFonts w:ascii="Tahoma" w:hAnsi="Tahoma" w:cs="Tahoma"/>
          <w:sz w:val="20"/>
          <w:lang w:val="en-GB"/>
        </w:rPr>
      </w:pPr>
    </w:p>
    <w:p w:rsidR="00C6204F" w:rsidRDefault="00C6204F" w:rsidP="00E47BBD">
      <w:pPr>
        <w:rPr>
          <w:rFonts w:ascii="Tahoma" w:hAnsi="Tahoma" w:cs="Tahoma"/>
          <w:sz w:val="20"/>
          <w:lang w:val="en-GB"/>
        </w:rPr>
      </w:pPr>
    </w:p>
    <w:p w:rsidR="000E5715" w:rsidRDefault="00C6204F" w:rsidP="000E5715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Expertise in </w:t>
      </w:r>
      <w:r w:rsidR="002B2E36">
        <w:rPr>
          <w:rFonts w:ascii="Tahoma" w:hAnsi="Tahoma" w:cs="Tahoma"/>
          <w:b/>
          <w:sz w:val="20"/>
        </w:rPr>
        <w:t>Redaktionstools</w:t>
      </w:r>
      <w:r w:rsidR="00D14420">
        <w:rPr>
          <w:rFonts w:ascii="Tahoma" w:hAnsi="Tahoma" w:cs="Tahoma"/>
          <w:b/>
          <w:sz w:val="20"/>
        </w:rPr>
        <w:t xml:space="preserve">, Datenbanken, </w:t>
      </w:r>
      <w:r w:rsidR="002B2E36">
        <w:rPr>
          <w:rFonts w:ascii="Tahoma" w:hAnsi="Tahoma" w:cs="Tahoma"/>
          <w:b/>
          <w:sz w:val="20"/>
        </w:rPr>
        <w:t>Groupware</w:t>
      </w:r>
      <w:r w:rsidR="00D14420">
        <w:rPr>
          <w:rFonts w:ascii="Tahoma" w:hAnsi="Tahoma" w:cs="Tahoma"/>
          <w:b/>
          <w:sz w:val="20"/>
        </w:rPr>
        <w:t xml:space="preserve">, Methoden </w:t>
      </w:r>
      <w:r w:rsidR="002B2E36">
        <w:rPr>
          <w:rFonts w:ascii="Tahoma" w:hAnsi="Tahoma" w:cs="Tahoma"/>
          <w:b/>
          <w:sz w:val="20"/>
        </w:rPr>
        <w:t xml:space="preserve">und Prozessen </w:t>
      </w:r>
    </w:p>
    <w:p w:rsidR="00E73B8E" w:rsidRPr="001D79F5" w:rsidRDefault="00E73B8E" w:rsidP="000E5715">
      <w:pPr>
        <w:rPr>
          <w:rFonts w:ascii="Tahoma" w:hAnsi="Tahoma" w:cs="Tahoma"/>
          <w:b/>
          <w:sz w:val="20"/>
        </w:rPr>
      </w:pPr>
    </w:p>
    <w:p w:rsidR="000E5715" w:rsidRPr="003C591B" w:rsidRDefault="00412744" w:rsidP="000E5715">
      <w:pPr>
        <w:numPr>
          <w:ilvl w:val="0"/>
          <w:numId w:val="28"/>
        </w:numPr>
        <w:tabs>
          <w:tab w:val="left" w:pos="1821"/>
        </w:tabs>
        <w:rPr>
          <w:rFonts w:ascii="Tahoma" w:hAnsi="Tahoma" w:cs="Tahoma"/>
          <w:sz w:val="20"/>
          <w:lang w:val="en-GB"/>
        </w:rPr>
      </w:pPr>
      <w:r w:rsidRPr="003C591B">
        <w:rPr>
          <w:rFonts w:ascii="Tahoma" w:hAnsi="Tahoma" w:cs="Tahoma"/>
          <w:sz w:val="20"/>
          <w:lang w:val="en-GB"/>
        </w:rPr>
        <w:t xml:space="preserve">Microsoft Office, </w:t>
      </w:r>
      <w:r w:rsidR="003D5C7B">
        <w:rPr>
          <w:rFonts w:ascii="Tahoma" w:hAnsi="Tahoma" w:cs="Tahoma"/>
          <w:sz w:val="20"/>
          <w:lang w:val="en-GB"/>
        </w:rPr>
        <w:t xml:space="preserve">Access, </w:t>
      </w:r>
      <w:proofErr w:type="spellStart"/>
      <w:r w:rsidRPr="003C591B">
        <w:rPr>
          <w:rFonts w:ascii="Tahoma" w:hAnsi="Tahoma" w:cs="Tahoma"/>
          <w:sz w:val="20"/>
          <w:lang w:val="en-GB"/>
        </w:rPr>
        <w:t>Sharepoint</w:t>
      </w:r>
      <w:proofErr w:type="spellEnd"/>
      <w:r w:rsidR="00DB5E4F" w:rsidRPr="003C591B">
        <w:rPr>
          <w:rFonts w:ascii="Tahoma" w:hAnsi="Tahoma" w:cs="Tahoma"/>
          <w:sz w:val="20"/>
          <w:lang w:val="en-GB"/>
        </w:rPr>
        <w:t xml:space="preserve">, </w:t>
      </w:r>
      <w:r w:rsidR="003D5C7B">
        <w:rPr>
          <w:rFonts w:ascii="Tahoma" w:hAnsi="Tahoma" w:cs="Tahoma"/>
          <w:sz w:val="20"/>
          <w:lang w:val="en-GB"/>
        </w:rPr>
        <w:t xml:space="preserve">Visio, </w:t>
      </w:r>
      <w:r w:rsidR="00DB5E4F" w:rsidRPr="003C591B">
        <w:rPr>
          <w:rFonts w:ascii="Tahoma" w:hAnsi="Tahoma" w:cs="Tahoma"/>
          <w:sz w:val="20"/>
          <w:lang w:val="en-GB"/>
        </w:rPr>
        <w:t>Visual Source Safe</w:t>
      </w:r>
    </w:p>
    <w:p w:rsidR="00412744" w:rsidRPr="003C591B" w:rsidRDefault="003D5C7B" w:rsidP="000E5715">
      <w:pPr>
        <w:numPr>
          <w:ilvl w:val="0"/>
          <w:numId w:val="28"/>
        </w:numPr>
        <w:tabs>
          <w:tab w:val="left" w:pos="1821"/>
        </w:tabs>
        <w:rPr>
          <w:rFonts w:ascii="Tahoma" w:hAnsi="Tahoma" w:cs="Tahoma"/>
          <w:sz w:val="20"/>
          <w:lang w:val="en-GB"/>
        </w:rPr>
      </w:pPr>
      <w:r>
        <w:rPr>
          <w:rFonts w:ascii="Tahoma" w:hAnsi="Tahoma" w:cs="Tahoma"/>
          <w:sz w:val="20"/>
          <w:lang w:val="en-GB"/>
        </w:rPr>
        <w:t xml:space="preserve">IBM </w:t>
      </w:r>
      <w:r w:rsidR="00DB5E4F" w:rsidRPr="003C591B">
        <w:rPr>
          <w:rFonts w:ascii="Tahoma" w:hAnsi="Tahoma" w:cs="Tahoma"/>
          <w:sz w:val="20"/>
          <w:lang w:val="en-GB"/>
        </w:rPr>
        <w:t>Lotus Notes</w:t>
      </w:r>
    </w:p>
    <w:p w:rsidR="00DB5E4F" w:rsidRPr="003C591B" w:rsidRDefault="00DB5E4F" w:rsidP="000E5715">
      <w:pPr>
        <w:numPr>
          <w:ilvl w:val="0"/>
          <w:numId w:val="28"/>
        </w:numPr>
        <w:tabs>
          <w:tab w:val="left" w:pos="1821"/>
        </w:tabs>
        <w:rPr>
          <w:rFonts w:ascii="Tahoma" w:hAnsi="Tahoma" w:cs="Tahoma"/>
          <w:sz w:val="20"/>
          <w:lang w:val="en-GB"/>
        </w:rPr>
      </w:pPr>
      <w:r w:rsidRPr="003C591B">
        <w:rPr>
          <w:rFonts w:ascii="Tahoma" w:hAnsi="Tahoma" w:cs="Tahoma"/>
          <w:sz w:val="20"/>
          <w:lang w:val="en-GB"/>
        </w:rPr>
        <w:t xml:space="preserve">SDL </w:t>
      </w:r>
      <w:proofErr w:type="spellStart"/>
      <w:r w:rsidRPr="003C591B">
        <w:rPr>
          <w:rFonts w:ascii="Tahoma" w:hAnsi="Tahoma" w:cs="Tahoma"/>
          <w:sz w:val="20"/>
          <w:lang w:val="en-GB"/>
        </w:rPr>
        <w:t>Trisoft</w:t>
      </w:r>
      <w:proofErr w:type="spellEnd"/>
      <w:r w:rsidR="00D14420">
        <w:rPr>
          <w:rFonts w:ascii="Tahoma" w:hAnsi="Tahoma" w:cs="Tahoma"/>
          <w:sz w:val="20"/>
          <w:lang w:val="en-GB"/>
        </w:rPr>
        <w:t xml:space="preserve">, </w:t>
      </w:r>
      <w:proofErr w:type="spellStart"/>
      <w:r w:rsidR="003D5C7B">
        <w:rPr>
          <w:rFonts w:ascii="Tahoma" w:hAnsi="Tahoma" w:cs="Tahoma"/>
          <w:sz w:val="20"/>
          <w:lang w:val="en-GB"/>
        </w:rPr>
        <w:t>JustSystems</w:t>
      </w:r>
      <w:proofErr w:type="spellEnd"/>
      <w:r w:rsidR="003D5C7B">
        <w:rPr>
          <w:rFonts w:ascii="Tahoma" w:hAnsi="Tahoma" w:cs="Tahoma"/>
          <w:sz w:val="20"/>
          <w:lang w:val="en-GB"/>
        </w:rPr>
        <w:t xml:space="preserve"> </w:t>
      </w:r>
      <w:proofErr w:type="spellStart"/>
      <w:r w:rsidR="00D14420">
        <w:rPr>
          <w:rFonts w:ascii="Tahoma" w:hAnsi="Tahoma" w:cs="Tahoma"/>
          <w:sz w:val="20"/>
          <w:lang w:val="en-GB"/>
        </w:rPr>
        <w:t>XMetaL</w:t>
      </w:r>
      <w:proofErr w:type="spellEnd"/>
    </w:p>
    <w:p w:rsidR="00DB5E4F" w:rsidRPr="003C591B" w:rsidRDefault="00DB5E4F" w:rsidP="000E5715">
      <w:pPr>
        <w:numPr>
          <w:ilvl w:val="0"/>
          <w:numId w:val="28"/>
        </w:numPr>
        <w:tabs>
          <w:tab w:val="left" w:pos="1821"/>
        </w:tabs>
        <w:rPr>
          <w:rFonts w:ascii="Tahoma" w:hAnsi="Tahoma" w:cs="Tahoma"/>
          <w:sz w:val="20"/>
          <w:lang w:val="en-GB"/>
        </w:rPr>
      </w:pPr>
      <w:r w:rsidRPr="003C591B">
        <w:rPr>
          <w:rFonts w:ascii="Tahoma" w:hAnsi="Tahoma" w:cs="Tahoma"/>
          <w:sz w:val="20"/>
          <w:lang w:val="en-GB"/>
        </w:rPr>
        <w:t xml:space="preserve">Quark </w:t>
      </w:r>
      <w:proofErr w:type="spellStart"/>
      <w:r w:rsidRPr="003C591B">
        <w:rPr>
          <w:rFonts w:ascii="Tahoma" w:hAnsi="Tahoma" w:cs="Tahoma"/>
          <w:sz w:val="20"/>
          <w:lang w:val="en-GB"/>
        </w:rPr>
        <w:t>XPress</w:t>
      </w:r>
      <w:proofErr w:type="spellEnd"/>
    </w:p>
    <w:p w:rsidR="00DB5E4F" w:rsidRPr="003C591B" w:rsidRDefault="00DB5E4F" w:rsidP="000E5715">
      <w:pPr>
        <w:numPr>
          <w:ilvl w:val="0"/>
          <w:numId w:val="28"/>
        </w:numPr>
        <w:tabs>
          <w:tab w:val="left" w:pos="1821"/>
        </w:tabs>
        <w:rPr>
          <w:rFonts w:ascii="Tahoma" w:hAnsi="Tahoma" w:cs="Tahoma"/>
          <w:sz w:val="20"/>
          <w:lang w:val="en-GB"/>
        </w:rPr>
      </w:pPr>
      <w:r w:rsidRPr="003C591B">
        <w:rPr>
          <w:rFonts w:ascii="Tahoma" w:hAnsi="Tahoma" w:cs="Tahoma"/>
          <w:sz w:val="20"/>
          <w:lang w:val="en-GB"/>
        </w:rPr>
        <w:t xml:space="preserve">Adobe </w:t>
      </w:r>
      <w:proofErr w:type="spellStart"/>
      <w:r w:rsidR="00F119E4">
        <w:rPr>
          <w:rFonts w:ascii="Tahoma" w:hAnsi="Tahoma" w:cs="Tahoma"/>
          <w:sz w:val="20"/>
          <w:lang w:val="en-GB"/>
        </w:rPr>
        <w:t>FrameM</w:t>
      </w:r>
      <w:r w:rsidR="005404BB">
        <w:rPr>
          <w:rFonts w:ascii="Tahoma" w:hAnsi="Tahoma" w:cs="Tahoma"/>
          <w:sz w:val="20"/>
          <w:lang w:val="en-GB"/>
        </w:rPr>
        <w:t>aker</w:t>
      </w:r>
      <w:proofErr w:type="spellEnd"/>
      <w:r w:rsidR="00CE2A7A">
        <w:rPr>
          <w:rFonts w:ascii="Tahoma" w:hAnsi="Tahoma" w:cs="Tahoma"/>
          <w:sz w:val="20"/>
          <w:lang w:val="en-GB"/>
        </w:rPr>
        <w:t xml:space="preserve">, </w:t>
      </w:r>
      <w:proofErr w:type="spellStart"/>
      <w:r w:rsidR="00CE2A7A">
        <w:rPr>
          <w:rFonts w:ascii="Tahoma" w:hAnsi="Tahoma" w:cs="Tahoma"/>
          <w:sz w:val="20"/>
          <w:lang w:val="en-GB"/>
        </w:rPr>
        <w:t>RoboH</w:t>
      </w:r>
      <w:r w:rsidRPr="003C591B">
        <w:rPr>
          <w:rFonts w:ascii="Tahoma" w:hAnsi="Tahoma" w:cs="Tahoma"/>
          <w:sz w:val="20"/>
          <w:lang w:val="en-GB"/>
        </w:rPr>
        <w:t>elp</w:t>
      </w:r>
      <w:proofErr w:type="spellEnd"/>
    </w:p>
    <w:p w:rsidR="00DB5E4F" w:rsidRPr="003C591B" w:rsidRDefault="00DB5E4F" w:rsidP="000E5715">
      <w:pPr>
        <w:numPr>
          <w:ilvl w:val="0"/>
          <w:numId w:val="28"/>
        </w:numPr>
        <w:tabs>
          <w:tab w:val="left" w:pos="1821"/>
        </w:tabs>
        <w:rPr>
          <w:rFonts w:ascii="Tahoma" w:hAnsi="Tahoma" w:cs="Tahoma"/>
          <w:sz w:val="20"/>
          <w:lang w:val="en-GB"/>
        </w:rPr>
      </w:pPr>
      <w:proofErr w:type="spellStart"/>
      <w:r w:rsidRPr="003C591B">
        <w:rPr>
          <w:rFonts w:ascii="Tahoma" w:hAnsi="Tahoma" w:cs="Tahoma"/>
          <w:sz w:val="20"/>
          <w:lang w:val="en-GB"/>
        </w:rPr>
        <w:t>OpenText</w:t>
      </w:r>
      <w:proofErr w:type="spellEnd"/>
      <w:r w:rsidRPr="003C591B">
        <w:rPr>
          <w:rFonts w:ascii="Tahoma" w:hAnsi="Tahoma" w:cs="Tahoma"/>
          <w:sz w:val="20"/>
          <w:lang w:val="en-GB"/>
        </w:rPr>
        <w:t xml:space="preserve"> Hummingbird DM</w:t>
      </w:r>
    </w:p>
    <w:p w:rsidR="00DB5E4F" w:rsidRDefault="00DB5E4F" w:rsidP="000E5715">
      <w:pPr>
        <w:numPr>
          <w:ilvl w:val="0"/>
          <w:numId w:val="28"/>
        </w:numPr>
        <w:tabs>
          <w:tab w:val="left" w:pos="1821"/>
        </w:tabs>
        <w:rPr>
          <w:rFonts w:ascii="Tahoma" w:hAnsi="Tahoma" w:cs="Tahoma"/>
          <w:sz w:val="20"/>
          <w:lang w:val="en-GB"/>
        </w:rPr>
      </w:pPr>
      <w:r w:rsidRPr="003C591B">
        <w:rPr>
          <w:rFonts w:ascii="Tahoma" w:hAnsi="Tahoma" w:cs="Tahoma"/>
          <w:sz w:val="20"/>
          <w:lang w:val="en-GB"/>
        </w:rPr>
        <w:t>XML, HTML, SQL</w:t>
      </w:r>
    </w:p>
    <w:p w:rsidR="00D14420" w:rsidRDefault="00D14420" w:rsidP="000E5715">
      <w:pPr>
        <w:numPr>
          <w:ilvl w:val="0"/>
          <w:numId w:val="28"/>
        </w:numPr>
        <w:tabs>
          <w:tab w:val="left" w:pos="1821"/>
        </w:tabs>
        <w:rPr>
          <w:rFonts w:ascii="Tahoma" w:hAnsi="Tahoma" w:cs="Tahoma"/>
          <w:sz w:val="20"/>
          <w:lang w:val="en-GB"/>
        </w:rPr>
      </w:pPr>
      <w:r>
        <w:rPr>
          <w:rFonts w:ascii="Tahoma" w:hAnsi="Tahoma" w:cs="Tahoma"/>
          <w:sz w:val="20"/>
          <w:lang w:val="en-GB"/>
        </w:rPr>
        <w:t>DITA</w:t>
      </w:r>
    </w:p>
    <w:p w:rsidR="00C6204F" w:rsidRDefault="00C6204F" w:rsidP="000E5715">
      <w:pPr>
        <w:numPr>
          <w:ilvl w:val="0"/>
          <w:numId w:val="28"/>
        </w:numPr>
        <w:tabs>
          <w:tab w:val="left" w:pos="1821"/>
        </w:tabs>
        <w:rPr>
          <w:rFonts w:ascii="Tahoma" w:hAnsi="Tahoma" w:cs="Tahoma"/>
          <w:sz w:val="20"/>
        </w:rPr>
      </w:pPr>
      <w:r w:rsidRPr="003C591B">
        <w:rPr>
          <w:rFonts w:ascii="Tahoma" w:hAnsi="Tahoma" w:cs="Tahoma"/>
          <w:sz w:val="20"/>
        </w:rPr>
        <w:t>und viele andere mehr</w:t>
      </w:r>
    </w:p>
    <w:p w:rsidR="006075F9" w:rsidRPr="006075F9" w:rsidRDefault="006075F9" w:rsidP="006075F9">
      <w:pPr>
        <w:tabs>
          <w:tab w:val="left" w:pos="1821"/>
        </w:tabs>
        <w:rPr>
          <w:rFonts w:ascii="Tahoma" w:hAnsi="Tahoma" w:cs="Tahoma"/>
          <w:sz w:val="10"/>
          <w:szCs w:val="10"/>
        </w:rPr>
      </w:pPr>
    </w:p>
    <w:p w:rsidR="003C591B" w:rsidRPr="00634BFC" w:rsidRDefault="003C591B" w:rsidP="003C591B">
      <w:pPr>
        <w:rPr>
          <w:rFonts w:ascii="Tahoma" w:hAnsi="Tahoma" w:cs="Tahoma"/>
          <w:b/>
          <w:color w:val="FF7A11"/>
          <w:sz w:val="20"/>
        </w:rPr>
      </w:pPr>
      <w:r w:rsidRPr="00634BFC">
        <w:rPr>
          <w:rFonts w:ascii="Arial" w:hAnsi="Arial" w:cs="Arial"/>
          <w:b/>
          <w:color w:val="FF7A11"/>
          <w:sz w:val="20"/>
        </w:rPr>
        <w:t>►</w:t>
      </w:r>
      <w:r w:rsidRPr="00634BFC">
        <w:rPr>
          <w:rFonts w:ascii="Tahoma" w:hAnsi="Tahoma" w:cs="Tahoma"/>
          <w:b/>
          <w:color w:val="FF7A11"/>
          <w:sz w:val="20"/>
        </w:rPr>
        <w:t xml:space="preserve"> </w:t>
      </w:r>
      <w:r>
        <w:rPr>
          <w:rFonts w:ascii="Tahoma" w:hAnsi="Tahoma" w:cs="Tahoma"/>
          <w:b/>
          <w:color w:val="FF7A11"/>
          <w:sz w:val="20"/>
        </w:rPr>
        <w:t xml:space="preserve"> </w:t>
      </w:r>
      <w:r>
        <w:rPr>
          <w:rFonts w:ascii="Tahoma" w:hAnsi="Tahoma" w:cs="Tahoma"/>
          <w:b/>
          <w:color w:val="FF7A11"/>
          <w:sz w:val="20"/>
          <w:szCs w:val="20"/>
        </w:rPr>
        <w:t>Einarbeitung</w:t>
      </w:r>
      <w:r w:rsidRPr="00634BFC">
        <w:rPr>
          <w:rFonts w:ascii="Tahoma" w:hAnsi="Tahoma" w:cs="Tahoma"/>
          <w:b/>
          <w:color w:val="FF7A11"/>
          <w:sz w:val="20"/>
          <w:szCs w:val="20"/>
        </w:rPr>
        <w:t xml:space="preserve"> </w:t>
      </w:r>
      <w:r>
        <w:rPr>
          <w:rFonts w:ascii="Tahoma" w:hAnsi="Tahoma" w:cs="Tahoma"/>
          <w:b/>
          <w:color w:val="FF7A11"/>
          <w:sz w:val="20"/>
          <w:szCs w:val="20"/>
        </w:rPr>
        <w:t>in weitere Tools in kürzester Zeit</w:t>
      </w:r>
    </w:p>
    <w:p w:rsidR="001B1388" w:rsidRPr="005308C7" w:rsidRDefault="001B1388" w:rsidP="001B1388">
      <w:pPr>
        <w:rPr>
          <w:rFonts w:ascii="Tahoma" w:hAnsi="Tahoma" w:cs="Tahoma"/>
          <w:sz w:val="10"/>
          <w:szCs w:val="10"/>
        </w:rPr>
      </w:pPr>
    </w:p>
    <w:p w:rsidR="00182542" w:rsidRPr="005871A9" w:rsidRDefault="00182542" w:rsidP="00182542">
      <w:pPr>
        <w:pStyle w:val="Textkrper3"/>
        <w:rPr>
          <w:rFonts w:ascii="Arial" w:hAnsi="Arial" w:cs="Arial"/>
          <w:b/>
          <w:bCs/>
          <w:szCs w:val="28"/>
        </w:rPr>
      </w:pPr>
      <w:r>
        <w:br w:type="page"/>
      </w:r>
    </w:p>
    <w:p w:rsidR="00182542" w:rsidRPr="005871A9" w:rsidRDefault="00AF3BE6" w:rsidP="00182542">
      <w:pPr>
        <w:pStyle w:val="Textkrper3"/>
        <w:rPr>
          <w:bCs/>
          <w:sz w:val="20"/>
          <w:szCs w:val="20"/>
        </w:rPr>
      </w:pPr>
      <w:r>
        <w:rPr>
          <w:rFonts w:ascii="Arial" w:hAnsi="Arial" w:cs="Arial"/>
          <w:b/>
          <w:noProof/>
          <w:szCs w:val="28"/>
        </w:rPr>
        <w:pict>
          <v:group id="_x0000_s1174" style="position:absolute;margin-left:0;margin-top:3.3pt;width:468pt;height:27pt;z-index:8" coordorigin="1361,2858" coordsize="9360,540">
            <v:rect id="_x0000_s1175" style="position:absolute;left:1361;top:2998;width:9360;height:400" filled="f" fillcolor="#fc0" strokecolor="#969696">
              <v:textbox style="mso-next-textbox:#_x0000_s1175">
                <w:txbxContent>
                  <w:p w:rsidR="00182542" w:rsidRPr="00D0461A" w:rsidRDefault="00182542" w:rsidP="00182542">
                    <w:pPr>
                      <w:ind w:left="-180"/>
                      <w:rPr>
                        <w:rFonts w:ascii="Arial" w:hAnsi="Arial" w:cs="Arial"/>
                        <w:b/>
                        <w:color w:val="999999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         </w:t>
                    </w:r>
                    <w:r w:rsidRPr="00182542">
                      <w:rPr>
                        <w:rFonts w:ascii="Arial" w:hAnsi="Arial" w:cs="Arial"/>
                        <w:b/>
                        <w:color w:val="999999"/>
                        <w:sz w:val="22"/>
                        <w:szCs w:val="22"/>
                      </w:rPr>
                      <w:t>Projekte</w:t>
                    </w:r>
                  </w:p>
                </w:txbxContent>
              </v:textbox>
            </v:rect>
            <v:shape id="_x0000_s1176" type="#_x0000_t75" style="position:absolute;left:1511;top:2858;width:363;height:449">
              <v:imagedata r:id="rId8" o:title=""/>
            </v:shape>
          </v:group>
        </w:pict>
      </w:r>
    </w:p>
    <w:p w:rsidR="00182542" w:rsidRPr="005871A9" w:rsidRDefault="00182542" w:rsidP="00182542">
      <w:pPr>
        <w:pStyle w:val="Textkrper3"/>
        <w:rPr>
          <w:bCs/>
          <w:sz w:val="20"/>
          <w:szCs w:val="20"/>
        </w:rPr>
      </w:pPr>
    </w:p>
    <w:p w:rsidR="00182542" w:rsidRPr="006770AE" w:rsidRDefault="00182542" w:rsidP="00182542">
      <w:pPr>
        <w:rPr>
          <w:rFonts w:ascii="Tahoma" w:hAnsi="Tahoma" w:cs="Tahoma"/>
          <w:sz w:val="16"/>
          <w:szCs w:val="16"/>
        </w:rPr>
      </w:pPr>
    </w:p>
    <w:p w:rsidR="00182542" w:rsidRPr="006770AE" w:rsidRDefault="00182542" w:rsidP="00182542">
      <w:pPr>
        <w:rPr>
          <w:sz w:val="18"/>
          <w:szCs w:val="18"/>
        </w:rPr>
      </w:pPr>
    </w:p>
    <w:tbl>
      <w:tblPr>
        <w:tblW w:w="9203" w:type="dxa"/>
        <w:tblInd w:w="-4" w:type="dxa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815"/>
        <w:gridCol w:w="7388"/>
      </w:tblGrid>
      <w:tr w:rsidR="00182542" w:rsidTr="00854C3F">
        <w:trPr>
          <w:trHeight w:val="255"/>
        </w:trPr>
        <w:tc>
          <w:tcPr>
            <w:tcW w:w="1815" w:type="dxa"/>
            <w:tcBorders>
              <w:right w:val="single" w:sz="4" w:space="0" w:color="auto"/>
            </w:tcBorders>
            <w:shd w:val="clear" w:color="auto" w:fill="F3F3F3"/>
            <w:noWrap/>
            <w:tcMar>
              <w:top w:w="15" w:type="dxa"/>
              <w:left w:w="17" w:type="dxa"/>
              <w:bottom w:w="0" w:type="dxa"/>
              <w:right w:w="15" w:type="dxa"/>
            </w:tcMar>
          </w:tcPr>
          <w:p w:rsidR="00182542" w:rsidRDefault="00182542" w:rsidP="00854C3F">
            <w:pPr>
              <w:spacing w:before="40"/>
              <w:ind w:left="113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 Monate</w:t>
            </w:r>
          </w:p>
        </w:tc>
        <w:tc>
          <w:tcPr>
            <w:tcW w:w="7388" w:type="dxa"/>
            <w:tcBorders>
              <w:left w:val="single" w:sz="4" w:space="0" w:color="auto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5" w:type="dxa"/>
            </w:tcMar>
          </w:tcPr>
          <w:p w:rsidR="00182542" w:rsidRPr="006F7DA2" w:rsidRDefault="00182542" w:rsidP="00854C3F">
            <w:pPr>
              <w:spacing w:before="40"/>
              <w:ind w:left="113"/>
              <w:rPr>
                <w:rFonts w:ascii="Tahoma" w:hAnsi="Tahoma" w:cs="Tahoma"/>
                <w:b/>
                <w:sz w:val="20"/>
              </w:rPr>
            </w:pPr>
            <w:r w:rsidRPr="006F7DA2">
              <w:rPr>
                <w:rFonts w:ascii="Tahoma" w:hAnsi="Tahoma" w:cs="Tahoma"/>
                <w:b/>
                <w:sz w:val="20"/>
              </w:rPr>
              <w:t>Bosch Sicherheitssysteme GmbH, Stuttgart</w:t>
            </w:r>
          </w:p>
        </w:tc>
      </w:tr>
      <w:tr w:rsidR="00182542" w:rsidTr="00854C3F">
        <w:trPr>
          <w:trHeight w:val="255"/>
        </w:trPr>
        <w:tc>
          <w:tcPr>
            <w:tcW w:w="1815" w:type="dxa"/>
            <w:tcBorders>
              <w:right w:val="single" w:sz="4" w:space="0" w:color="auto"/>
            </w:tcBorders>
            <w:shd w:val="clear" w:color="auto" w:fill="F3F3F3"/>
            <w:noWrap/>
            <w:tcMar>
              <w:top w:w="15" w:type="dxa"/>
              <w:left w:w="17" w:type="dxa"/>
              <w:bottom w:w="0" w:type="dxa"/>
              <w:right w:w="15" w:type="dxa"/>
            </w:tcMar>
          </w:tcPr>
          <w:p w:rsidR="00182542" w:rsidRDefault="00182542" w:rsidP="00854C3F">
            <w:pPr>
              <w:spacing w:before="40"/>
              <w:ind w:left="113"/>
              <w:rPr>
                <w:rFonts w:ascii="Tahoma" w:hAnsi="Tahoma" w:cs="Tahoma"/>
                <w:sz w:val="20"/>
              </w:rPr>
            </w:pPr>
          </w:p>
        </w:tc>
        <w:tc>
          <w:tcPr>
            <w:tcW w:w="7388" w:type="dxa"/>
            <w:tcBorders>
              <w:left w:val="single" w:sz="4" w:space="0" w:color="auto"/>
            </w:tcBorders>
            <w:shd w:val="clear" w:color="auto" w:fill="auto"/>
            <w:tcMar>
              <w:top w:w="15" w:type="dxa"/>
              <w:left w:w="113" w:type="dxa"/>
              <w:bottom w:w="0" w:type="dxa"/>
              <w:right w:w="15" w:type="dxa"/>
            </w:tcMar>
          </w:tcPr>
          <w:p w:rsidR="00182542" w:rsidRDefault="00182542" w:rsidP="00854C3F">
            <w:pPr>
              <w:numPr>
                <w:ilvl w:val="0"/>
                <w:numId w:val="49"/>
              </w:numPr>
              <w:tabs>
                <w:tab w:val="left" w:pos="1821"/>
              </w:tabs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Benutzerdokumentationen für ein Gebäudeüberwachungssystem</w:t>
            </w:r>
          </w:p>
        </w:tc>
      </w:tr>
      <w:tr w:rsidR="00182542" w:rsidTr="00854C3F">
        <w:trPr>
          <w:trHeight w:val="255"/>
        </w:trPr>
        <w:tc>
          <w:tcPr>
            <w:tcW w:w="1815" w:type="dxa"/>
            <w:tcBorders>
              <w:right w:val="single" w:sz="4" w:space="0" w:color="auto"/>
            </w:tcBorders>
            <w:shd w:val="clear" w:color="auto" w:fill="F3F3F3"/>
            <w:noWrap/>
            <w:tcMar>
              <w:top w:w="15" w:type="dxa"/>
              <w:left w:w="17" w:type="dxa"/>
              <w:bottom w:w="0" w:type="dxa"/>
              <w:right w:w="15" w:type="dxa"/>
            </w:tcMar>
          </w:tcPr>
          <w:p w:rsidR="00182542" w:rsidRDefault="00182542" w:rsidP="00182542">
            <w:pPr>
              <w:spacing w:before="40"/>
              <w:ind w:left="113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 Jahre, 9 Monate</w:t>
            </w:r>
          </w:p>
        </w:tc>
        <w:tc>
          <w:tcPr>
            <w:tcW w:w="7388" w:type="dxa"/>
            <w:tcBorders>
              <w:left w:val="single" w:sz="4" w:space="0" w:color="auto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5" w:type="dxa"/>
            </w:tcMar>
          </w:tcPr>
          <w:p w:rsidR="00182542" w:rsidRPr="006F7DA2" w:rsidRDefault="00182542" w:rsidP="00854C3F">
            <w:pPr>
              <w:spacing w:before="40"/>
              <w:ind w:left="113"/>
              <w:rPr>
                <w:rFonts w:ascii="Tahoma" w:hAnsi="Tahoma" w:cs="Tahoma"/>
                <w:b/>
                <w:sz w:val="20"/>
              </w:rPr>
            </w:pPr>
            <w:r w:rsidRPr="006F7DA2">
              <w:rPr>
                <w:rFonts w:ascii="Tahoma" w:hAnsi="Tahoma" w:cs="Tahoma"/>
                <w:b/>
                <w:sz w:val="20"/>
                <w:szCs w:val="20"/>
              </w:rPr>
              <w:t>Daimler AG</w:t>
            </w:r>
            <w:r w:rsidRPr="006F7DA2">
              <w:rPr>
                <w:rFonts w:ascii="Tahoma" w:hAnsi="Tahoma" w:cs="Tahoma"/>
                <w:b/>
                <w:sz w:val="20"/>
              </w:rPr>
              <w:t>, Stuttgart</w:t>
            </w:r>
          </w:p>
        </w:tc>
      </w:tr>
      <w:tr w:rsidR="00182542" w:rsidTr="00854C3F">
        <w:trPr>
          <w:trHeight w:val="255"/>
        </w:trPr>
        <w:tc>
          <w:tcPr>
            <w:tcW w:w="1815" w:type="dxa"/>
            <w:tcBorders>
              <w:right w:val="single" w:sz="4" w:space="0" w:color="auto"/>
            </w:tcBorders>
            <w:shd w:val="clear" w:color="auto" w:fill="F3F3F3"/>
            <w:noWrap/>
            <w:tcMar>
              <w:top w:w="15" w:type="dxa"/>
              <w:left w:w="17" w:type="dxa"/>
              <w:bottom w:w="0" w:type="dxa"/>
              <w:right w:w="15" w:type="dxa"/>
            </w:tcMar>
          </w:tcPr>
          <w:p w:rsidR="00182542" w:rsidRDefault="00182542" w:rsidP="00854C3F">
            <w:pPr>
              <w:spacing w:before="40"/>
              <w:ind w:left="113"/>
              <w:rPr>
                <w:rFonts w:ascii="Tahoma" w:hAnsi="Tahoma" w:cs="Tahoma"/>
                <w:sz w:val="20"/>
              </w:rPr>
            </w:pPr>
          </w:p>
        </w:tc>
        <w:tc>
          <w:tcPr>
            <w:tcW w:w="7388" w:type="dxa"/>
            <w:tcBorders>
              <w:left w:val="single" w:sz="4" w:space="0" w:color="auto"/>
            </w:tcBorders>
            <w:shd w:val="clear" w:color="auto" w:fill="auto"/>
            <w:tcMar>
              <w:top w:w="15" w:type="dxa"/>
              <w:left w:w="113" w:type="dxa"/>
              <w:bottom w:w="0" w:type="dxa"/>
              <w:right w:w="15" w:type="dxa"/>
            </w:tcMar>
          </w:tcPr>
          <w:p w:rsidR="00182542" w:rsidRPr="007C7BF3" w:rsidRDefault="00182542" w:rsidP="00854C3F">
            <w:pPr>
              <w:numPr>
                <w:ilvl w:val="0"/>
                <w:numId w:val="49"/>
              </w:numPr>
              <w:tabs>
                <w:tab w:val="left" w:pos="1821"/>
              </w:tabs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Arbeitsanweisungen für ein Offshore-Projekt (engl.)</w:t>
            </w:r>
          </w:p>
          <w:p w:rsidR="00182542" w:rsidRPr="00F04E94" w:rsidRDefault="00182542" w:rsidP="00854C3F">
            <w:pPr>
              <w:numPr>
                <w:ilvl w:val="0"/>
                <w:numId w:val="49"/>
              </w:numPr>
              <w:tabs>
                <w:tab w:val="left" w:pos="1821"/>
              </w:tabs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Kunden-, Prozess- und Betriebsdokumentation für ein Zugriffsverwaltungssystem (engl.)</w:t>
            </w:r>
          </w:p>
        </w:tc>
      </w:tr>
      <w:tr w:rsidR="00182542" w:rsidRPr="009C7EE7" w:rsidTr="00854C3F">
        <w:tblPrEx>
          <w:tblBorders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815" w:type="dxa"/>
            <w:shd w:val="clear" w:color="auto" w:fill="F3F3F3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82542" w:rsidRDefault="00182542" w:rsidP="00854C3F">
            <w:pPr>
              <w:spacing w:before="40"/>
              <w:ind w:left="113"/>
              <w:rPr>
                <w:rFonts w:ascii="Tahoma" w:hAnsi="Tahoma" w:cs="Tahoma"/>
                <w:sz w:val="20"/>
              </w:rPr>
            </w:pPr>
          </w:p>
        </w:tc>
        <w:tc>
          <w:tcPr>
            <w:tcW w:w="7388" w:type="dxa"/>
            <w:tcMar>
              <w:top w:w="15" w:type="dxa"/>
              <w:left w:w="113" w:type="dxa"/>
              <w:bottom w:w="0" w:type="dxa"/>
              <w:right w:w="15" w:type="dxa"/>
            </w:tcMar>
          </w:tcPr>
          <w:p w:rsidR="00182542" w:rsidRPr="00F04E94" w:rsidRDefault="00182542" w:rsidP="00854C3F">
            <w:pPr>
              <w:numPr>
                <w:ilvl w:val="0"/>
                <w:numId w:val="49"/>
              </w:numPr>
              <w:tabs>
                <w:tab w:val="left" w:pos="1821"/>
              </w:tabs>
              <w:rPr>
                <w:rFonts w:ascii="Tahoma" w:hAnsi="Tahoma" w:cs="Tahoma"/>
                <w:sz w:val="20"/>
              </w:rPr>
            </w:pPr>
            <w:r w:rsidRPr="00EE11C5">
              <w:rPr>
                <w:rFonts w:ascii="Tahoma" w:hAnsi="Tahoma" w:cs="Tahoma"/>
                <w:sz w:val="20"/>
              </w:rPr>
              <w:t>Onlinedokumentationen</w:t>
            </w:r>
            <w:r>
              <w:rPr>
                <w:rFonts w:ascii="Tahoma" w:hAnsi="Tahoma" w:cs="Tahoma"/>
                <w:sz w:val="20"/>
              </w:rPr>
              <w:t xml:space="preserve"> im Bereich SAP</w:t>
            </w:r>
            <w:r w:rsidRPr="00EE11C5">
              <w:rPr>
                <w:rFonts w:ascii="Tahoma" w:hAnsi="Tahoma" w:cs="Tahoma"/>
                <w:sz w:val="20"/>
              </w:rPr>
              <w:t xml:space="preserve"> für den Betrieb des</w:t>
            </w:r>
            <w:r>
              <w:rPr>
                <w:rFonts w:ascii="Tahoma" w:hAnsi="Tahoma" w:cs="Tahoma"/>
                <w:sz w:val="20"/>
              </w:rPr>
              <w:t xml:space="preserve"> internationalen Rechenzentrums EDC</w:t>
            </w:r>
            <w:r>
              <w:rPr>
                <w:rFonts w:ascii="Tahoma" w:hAnsi="Tahoma" w:cs="Tahoma"/>
                <w:sz w:val="20"/>
                <w:szCs w:val="20"/>
              </w:rPr>
              <w:t xml:space="preserve"> (engl.)</w:t>
            </w:r>
          </w:p>
        </w:tc>
      </w:tr>
      <w:tr w:rsidR="0047624B" w:rsidTr="00854C3F">
        <w:tblPrEx>
          <w:tblBorders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815" w:type="dxa"/>
            <w:shd w:val="clear" w:color="auto" w:fill="F3F3F3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7624B" w:rsidRDefault="0047624B" w:rsidP="00854C3F">
            <w:pPr>
              <w:spacing w:before="40"/>
              <w:ind w:left="113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Seit 04/2014</w:t>
            </w:r>
          </w:p>
        </w:tc>
        <w:tc>
          <w:tcPr>
            <w:tcW w:w="7388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7624B" w:rsidRPr="006F7DA2" w:rsidRDefault="0047624B" w:rsidP="00854C3F">
            <w:pPr>
              <w:spacing w:before="40"/>
              <w:ind w:left="113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DB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Systel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GmbH, Frankfurt</w:t>
            </w:r>
          </w:p>
        </w:tc>
      </w:tr>
      <w:tr w:rsidR="0047624B" w:rsidRPr="009C7EE7" w:rsidTr="00BD3F68">
        <w:tblPrEx>
          <w:tblBorders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815" w:type="dxa"/>
            <w:shd w:val="clear" w:color="auto" w:fill="F3F3F3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7624B" w:rsidRDefault="0047624B" w:rsidP="00BD3F68">
            <w:pPr>
              <w:spacing w:before="40"/>
              <w:ind w:left="113"/>
              <w:rPr>
                <w:rFonts w:ascii="Tahoma" w:hAnsi="Tahoma" w:cs="Tahoma"/>
                <w:sz w:val="20"/>
              </w:rPr>
            </w:pPr>
          </w:p>
        </w:tc>
        <w:tc>
          <w:tcPr>
            <w:tcW w:w="7388" w:type="dxa"/>
            <w:tcMar>
              <w:top w:w="15" w:type="dxa"/>
              <w:left w:w="113" w:type="dxa"/>
              <w:bottom w:w="0" w:type="dxa"/>
              <w:right w:w="15" w:type="dxa"/>
            </w:tcMar>
          </w:tcPr>
          <w:p w:rsidR="0047624B" w:rsidRPr="0047624B" w:rsidRDefault="0047624B" w:rsidP="0047624B">
            <w:pPr>
              <w:numPr>
                <w:ilvl w:val="0"/>
                <w:numId w:val="49"/>
              </w:numPr>
              <w:tabs>
                <w:tab w:val="left" w:pos="1821"/>
              </w:tabs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Technical Writing und Beratung im Bereich Office-Druck-Infrastruktur</w:t>
            </w:r>
          </w:p>
        </w:tc>
      </w:tr>
      <w:tr w:rsidR="00182542" w:rsidTr="00854C3F">
        <w:tblPrEx>
          <w:tblBorders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815" w:type="dxa"/>
            <w:shd w:val="clear" w:color="auto" w:fill="F3F3F3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82542" w:rsidRDefault="00182542" w:rsidP="00854C3F">
            <w:pPr>
              <w:spacing w:before="40"/>
              <w:ind w:left="113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 Jahre, 6 Monate</w:t>
            </w:r>
          </w:p>
        </w:tc>
        <w:tc>
          <w:tcPr>
            <w:tcW w:w="7388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82542" w:rsidRPr="006F7DA2" w:rsidRDefault="00182542" w:rsidP="00854C3F">
            <w:pPr>
              <w:spacing w:before="40"/>
              <w:ind w:left="113"/>
              <w:rPr>
                <w:rFonts w:ascii="Tahoma" w:hAnsi="Tahoma" w:cs="Tahoma"/>
                <w:b/>
                <w:sz w:val="20"/>
              </w:rPr>
            </w:pPr>
            <w:proofErr w:type="spellStart"/>
            <w:r w:rsidRPr="006F7DA2">
              <w:rPr>
                <w:rFonts w:ascii="Tahoma" w:hAnsi="Tahoma" w:cs="Tahoma"/>
                <w:b/>
                <w:sz w:val="20"/>
                <w:szCs w:val="20"/>
              </w:rPr>
              <w:t>exccon</w:t>
            </w:r>
            <w:proofErr w:type="spellEnd"/>
            <w:r w:rsidRPr="006F7DA2">
              <w:rPr>
                <w:rFonts w:ascii="Tahoma" w:hAnsi="Tahoma" w:cs="Tahoma"/>
                <w:b/>
                <w:sz w:val="20"/>
                <w:szCs w:val="20"/>
              </w:rPr>
              <w:t xml:space="preserve"> GmbH</w:t>
            </w:r>
            <w:r>
              <w:rPr>
                <w:rFonts w:ascii="Tahoma" w:hAnsi="Tahoma" w:cs="Tahoma"/>
                <w:b/>
                <w:sz w:val="20"/>
                <w:szCs w:val="20"/>
              </w:rPr>
              <w:t>, München</w:t>
            </w:r>
          </w:p>
        </w:tc>
      </w:tr>
      <w:tr w:rsidR="00182542" w:rsidRPr="009C7EE7" w:rsidTr="00854C3F">
        <w:tblPrEx>
          <w:tblBorders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815" w:type="dxa"/>
            <w:shd w:val="clear" w:color="auto" w:fill="F3F3F3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82542" w:rsidRDefault="00182542" w:rsidP="00854C3F">
            <w:pPr>
              <w:spacing w:before="40"/>
              <w:ind w:left="113"/>
              <w:rPr>
                <w:rFonts w:ascii="Tahoma" w:hAnsi="Tahoma" w:cs="Tahoma"/>
                <w:sz w:val="20"/>
              </w:rPr>
            </w:pPr>
          </w:p>
        </w:tc>
        <w:tc>
          <w:tcPr>
            <w:tcW w:w="7388" w:type="dxa"/>
            <w:tcMar>
              <w:top w:w="15" w:type="dxa"/>
              <w:left w:w="113" w:type="dxa"/>
              <w:bottom w:w="0" w:type="dxa"/>
              <w:right w:w="15" w:type="dxa"/>
            </w:tcMar>
          </w:tcPr>
          <w:p w:rsidR="00182542" w:rsidRPr="000F5758" w:rsidRDefault="00D36DE5" w:rsidP="00854C3F">
            <w:pPr>
              <w:numPr>
                <w:ilvl w:val="0"/>
                <w:numId w:val="49"/>
              </w:numPr>
              <w:tabs>
                <w:tab w:val="left" w:pos="1821"/>
              </w:tabs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Redaktion im Bereich Chipkarten, </w:t>
            </w:r>
            <w:r w:rsidR="00182542">
              <w:rPr>
                <w:rFonts w:ascii="Tahoma" w:hAnsi="Tahoma" w:cs="Tahoma"/>
                <w:sz w:val="20"/>
                <w:szCs w:val="20"/>
              </w:rPr>
              <w:t xml:space="preserve">Mobile Payment </w:t>
            </w:r>
            <w:r>
              <w:rPr>
                <w:rFonts w:ascii="Tahoma" w:hAnsi="Tahoma" w:cs="Tahoma"/>
                <w:sz w:val="20"/>
                <w:szCs w:val="20"/>
              </w:rPr>
              <w:t xml:space="preserve">und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Government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82542">
              <w:rPr>
                <w:rFonts w:ascii="Tahoma" w:hAnsi="Tahoma" w:cs="Tahoma"/>
                <w:sz w:val="20"/>
                <w:szCs w:val="20"/>
              </w:rPr>
              <w:t>(engl.)</w:t>
            </w:r>
          </w:p>
          <w:p w:rsidR="00182542" w:rsidRPr="00F04E94" w:rsidRDefault="00182542" w:rsidP="00854C3F">
            <w:pPr>
              <w:numPr>
                <w:ilvl w:val="0"/>
                <w:numId w:val="49"/>
              </w:numPr>
              <w:tabs>
                <w:tab w:val="left" w:pos="1821"/>
              </w:tabs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Projektleitung/</w:t>
            </w:r>
            <w:proofErr w:type="spellStart"/>
            <w:r>
              <w:rPr>
                <w:rFonts w:ascii="Tahoma" w:hAnsi="Tahoma" w:cs="Tahoma"/>
                <w:sz w:val="20"/>
              </w:rPr>
              <w:t>Requirement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Engineering im Bereich </w:t>
            </w:r>
            <w:proofErr w:type="spellStart"/>
            <w:r>
              <w:rPr>
                <w:rFonts w:ascii="Tahoma" w:hAnsi="Tahoma" w:cs="Tahoma"/>
                <w:sz w:val="20"/>
              </w:rPr>
              <w:t>Sharepoint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(engl.)</w:t>
            </w:r>
          </w:p>
        </w:tc>
      </w:tr>
      <w:tr w:rsidR="00182542" w:rsidTr="00854C3F">
        <w:trPr>
          <w:trHeight w:val="255"/>
        </w:trPr>
        <w:tc>
          <w:tcPr>
            <w:tcW w:w="1815" w:type="dxa"/>
            <w:tcBorders>
              <w:right w:val="single" w:sz="4" w:space="0" w:color="auto"/>
            </w:tcBorders>
            <w:shd w:val="clear" w:color="auto" w:fill="F3F3F3"/>
            <w:noWrap/>
            <w:tcMar>
              <w:top w:w="15" w:type="dxa"/>
              <w:left w:w="17" w:type="dxa"/>
              <w:bottom w:w="0" w:type="dxa"/>
              <w:right w:w="15" w:type="dxa"/>
            </w:tcMar>
          </w:tcPr>
          <w:p w:rsidR="00182542" w:rsidRDefault="00182542" w:rsidP="00854C3F">
            <w:pPr>
              <w:spacing w:before="40"/>
              <w:ind w:left="113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12 Jahre, 11 Monate</w:t>
            </w:r>
          </w:p>
        </w:tc>
        <w:tc>
          <w:tcPr>
            <w:tcW w:w="7388" w:type="dxa"/>
            <w:tcBorders>
              <w:left w:val="single" w:sz="4" w:space="0" w:color="auto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5" w:type="dxa"/>
            </w:tcMar>
          </w:tcPr>
          <w:p w:rsidR="00182542" w:rsidRPr="006F7DA2" w:rsidRDefault="00182542" w:rsidP="00854C3F">
            <w:pPr>
              <w:spacing w:before="40"/>
              <w:ind w:left="113"/>
              <w:rPr>
                <w:rFonts w:ascii="Tahoma" w:hAnsi="Tahoma" w:cs="Tahoma"/>
                <w:b/>
                <w:sz w:val="20"/>
              </w:rPr>
            </w:pPr>
            <w:r w:rsidRPr="006F7DA2">
              <w:rPr>
                <w:rFonts w:ascii="Tahoma" w:hAnsi="Tahoma" w:cs="Tahoma"/>
                <w:b/>
                <w:sz w:val="20"/>
              </w:rPr>
              <w:t xml:space="preserve">IBM Deutschland Entwicklung GmbH, Böblingen, </w:t>
            </w:r>
            <w:r w:rsidRPr="006F7DA2">
              <w:rPr>
                <w:rFonts w:ascii="Tahoma" w:hAnsi="Tahoma" w:cs="Tahoma"/>
                <w:sz w:val="20"/>
              </w:rPr>
              <w:t xml:space="preserve">z. T. abgelöst durch MCS.TEC GmbH, </w:t>
            </w:r>
            <w:proofErr w:type="spellStart"/>
            <w:r w:rsidRPr="006F7DA2">
              <w:rPr>
                <w:rFonts w:ascii="Tahoma" w:hAnsi="Tahoma" w:cs="Tahoma"/>
                <w:sz w:val="20"/>
              </w:rPr>
              <w:t>Vöhringen</w:t>
            </w:r>
            <w:proofErr w:type="spellEnd"/>
          </w:p>
        </w:tc>
      </w:tr>
      <w:tr w:rsidR="00182542" w:rsidTr="00854C3F">
        <w:trPr>
          <w:trHeight w:val="255"/>
        </w:trPr>
        <w:tc>
          <w:tcPr>
            <w:tcW w:w="1815" w:type="dxa"/>
            <w:tcBorders>
              <w:right w:val="single" w:sz="4" w:space="0" w:color="auto"/>
            </w:tcBorders>
            <w:shd w:val="clear" w:color="auto" w:fill="F3F3F3"/>
            <w:noWrap/>
            <w:tcMar>
              <w:top w:w="15" w:type="dxa"/>
              <w:left w:w="17" w:type="dxa"/>
              <w:bottom w:w="0" w:type="dxa"/>
              <w:right w:w="15" w:type="dxa"/>
            </w:tcMar>
          </w:tcPr>
          <w:p w:rsidR="00182542" w:rsidRDefault="00182542" w:rsidP="00854C3F">
            <w:pPr>
              <w:spacing w:before="40"/>
              <w:ind w:left="113"/>
              <w:rPr>
                <w:rFonts w:ascii="Tahoma" w:hAnsi="Tahoma" w:cs="Tahoma"/>
                <w:sz w:val="20"/>
              </w:rPr>
            </w:pPr>
          </w:p>
        </w:tc>
        <w:tc>
          <w:tcPr>
            <w:tcW w:w="7388" w:type="dxa"/>
            <w:tcBorders>
              <w:left w:val="single" w:sz="4" w:space="0" w:color="auto"/>
            </w:tcBorders>
            <w:shd w:val="clear" w:color="auto" w:fill="auto"/>
            <w:tcMar>
              <w:top w:w="15" w:type="dxa"/>
              <w:left w:w="113" w:type="dxa"/>
              <w:bottom w:w="57" w:type="dxa"/>
              <w:right w:w="15" w:type="dxa"/>
            </w:tcMar>
          </w:tcPr>
          <w:p w:rsidR="00182542" w:rsidRDefault="00182542" w:rsidP="00854C3F">
            <w:pPr>
              <w:numPr>
                <w:ilvl w:val="0"/>
                <w:numId w:val="28"/>
              </w:numPr>
              <w:tabs>
                <w:tab w:val="left" w:pos="1821"/>
              </w:tabs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Handbücher für Chipkartenleser für Banken (engl.)</w:t>
            </w:r>
          </w:p>
          <w:p w:rsidR="00182542" w:rsidRDefault="00182542" w:rsidP="00854C3F">
            <w:pPr>
              <w:numPr>
                <w:ilvl w:val="0"/>
                <w:numId w:val="28"/>
              </w:numPr>
              <w:tabs>
                <w:tab w:val="left" w:pos="1821"/>
              </w:tabs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Handbücher für Middleware für Banking-Endgeräte (engl.)</w:t>
            </w:r>
          </w:p>
          <w:p w:rsidR="00182542" w:rsidRDefault="00182542" w:rsidP="00854C3F">
            <w:pPr>
              <w:numPr>
                <w:ilvl w:val="0"/>
                <w:numId w:val="28"/>
              </w:numPr>
              <w:tabs>
                <w:tab w:val="left" w:pos="1821"/>
              </w:tabs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Handbücher für Personalmanagementsystem (engl.)</w:t>
            </w:r>
          </w:p>
          <w:p w:rsidR="00182542" w:rsidRDefault="00182542" w:rsidP="00854C3F">
            <w:pPr>
              <w:numPr>
                <w:ilvl w:val="0"/>
                <w:numId w:val="28"/>
              </w:numPr>
              <w:tabs>
                <w:tab w:val="left" w:pos="1821"/>
              </w:tabs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Handbücher und Onlinehilfen für Buchhaltungs- und Lohn</w:t>
            </w:r>
            <w:r>
              <w:rPr>
                <w:rFonts w:ascii="Tahoma" w:hAnsi="Tahoma" w:cs="Tahoma"/>
                <w:sz w:val="20"/>
              </w:rPr>
              <w:noBreakHyphen/>
              <w:t>/ Gehaltssystem</w:t>
            </w:r>
          </w:p>
          <w:p w:rsidR="00182542" w:rsidRDefault="00182542" w:rsidP="00854C3F">
            <w:pPr>
              <w:numPr>
                <w:ilvl w:val="0"/>
                <w:numId w:val="28"/>
              </w:numPr>
              <w:tabs>
                <w:tab w:val="left" w:pos="1821"/>
              </w:tabs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Handbücher und Onlinehilfen für Belegverarbeitungssystem im Bereich Banken</w:t>
            </w:r>
          </w:p>
          <w:p w:rsidR="00182542" w:rsidRDefault="00182542" w:rsidP="00854C3F">
            <w:pPr>
              <w:numPr>
                <w:ilvl w:val="0"/>
                <w:numId w:val="28"/>
              </w:numPr>
              <w:tabs>
                <w:tab w:val="left" w:pos="1821"/>
              </w:tabs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Onlinehilfen für Datenfernverarbeitungssystem</w:t>
            </w:r>
          </w:p>
        </w:tc>
      </w:tr>
      <w:tr w:rsidR="00182542" w:rsidTr="00854C3F">
        <w:trPr>
          <w:trHeight w:val="255"/>
        </w:trPr>
        <w:tc>
          <w:tcPr>
            <w:tcW w:w="1815" w:type="dxa"/>
            <w:tcBorders>
              <w:right w:val="single" w:sz="4" w:space="0" w:color="auto"/>
            </w:tcBorders>
            <w:shd w:val="clear" w:color="auto" w:fill="F3F3F3"/>
            <w:noWrap/>
            <w:tcMar>
              <w:top w:w="15" w:type="dxa"/>
              <w:left w:w="17" w:type="dxa"/>
              <w:bottom w:w="0" w:type="dxa"/>
              <w:right w:w="15" w:type="dxa"/>
            </w:tcMar>
          </w:tcPr>
          <w:p w:rsidR="00182542" w:rsidRDefault="00182542" w:rsidP="00854C3F">
            <w:pPr>
              <w:spacing w:before="40"/>
              <w:ind w:left="113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 Monate</w:t>
            </w:r>
          </w:p>
        </w:tc>
        <w:tc>
          <w:tcPr>
            <w:tcW w:w="7388" w:type="dxa"/>
            <w:tcBorders>
              <w:left w:val="single" w:sz="4" w:space="0" w:color="auto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5" w:type="dxa"/>
            </w:tcMar>
          </w:tcPr>
          <w:p w:rsidR="00182542" w:rsidRPr="006F7DA2" w:rsidRDefault="00182542" w:rsidP="00854C3F">
            <w:pPr>
              <w:spacing w:before="40"/>
              <w:ind w:left="113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MAN Truck &amp; Bus AG, Salzgitter</w:t>
            </w:r>
          </w:p>
        </w:tc>
      </w:tr>
      <w:tr w:rsidR="00182542" w:rsidTr="00854C3F">
        <w:trPr>
          <w:trHeight w:val="255"/>
        </w:trPr>
        <w:tc>
          <w:tcPr>
            <w:tcW w:w="1815" w:type="dxa"/>
            <w:tcBorders>
              <w:right w:val="single" w:sz="4" w:space="0" w:color="auto"/>
            </w:tcBorders>
            <w:shd w:val="clear" w:color="auto" w:fill="F3F3F3"/>
            <w:noWrap/>
            <w:tcMar>
              <w:top w:w="15" w:type="dxa"/>
              <w:left w:w="17" w:type="dxa"/>
              <w:bottom w:w="0" w:type="dxa"/>
              <w:right w:w="15" w:type="dxa"/>
            </w:tcMar>
          </w:tcPr>
          <w:p w:rsidR="00182542" w:rsidRDefault="00182542" w:rsidP="00854C3F">
            <w:pPr>
              <w:spacing w:before="40"/>
              <w:ind w:left="113"/>
              <w:rPr>
                <w:rFonts w:ascii="Tahoma" w:hAnsi="Tahoma" w:cs="Tahoma"/>
                <w:sz w:val="20"/>
              </w:rPr>
            </w:pPr>
          </w:p>
        </w:tc>
        <w:tc>
          <w:tcPr>
            <w:tcW w:w="7388" w:type="dxa"/>
            <w:tcBorders>
              <w:left w:val="single" w:sz="4" w:space="0" w:color="auto"/>
            </w:tcBorders>
            <w:shd w:val="clear" w:color="auto" w:fill="auto"/>
            <w:tcMar>
              <w:top w:w="15" w:type="dxa"/>
              <w:left w:w="113" w:type="dxa"/>
              <w:bottom w:w="0" w:type="dxa"/>
              <w:right w:w="15" w:type="dxa"/>
            </w:tcMar>
          </w:tcPr>
          <w:p w:rsidR="00182542" w:rsidRDefault="00182542" w:rsidP="00854C3F">
            <w:pPr>
              <w:numPr>
                <w:ilvl w:val="0"/>
                <w:numId w:val="28"/>
              </w:numPr>
              <w:tabs>
                <w:tab w:val="left" w:pos="1821"/>
              </w:tabs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Erstellen von Spezifikationen</w:t>
            </w:r>
          </w:p>
          <w:p w:rsidR="00182542" w:rsidRDefault="00182542" w:rsidP="00854C3F">
            <w:pPr>
              <w:numPr>
                <w:ilvl w:val="0"/>
                <w:numId w:val="28"/>
              </w:numPr>
              <w:tabs>
                <w:tab w:val="left" w:pos="1821"/>
              </w:tabs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Beratung zu Demand Management</w:t>
            </w:r>
          </w:p>
        </w:tc>
      </w:tr>
      <w:tr w:rsidR="00182542" w:rsidTr="00854C3F">
        <w:trPr>
          <w:trHeight w:val="255"/>
        </w:trPr>
        <w:tc>
          <w:tcPr>
            <w:tcW w:w="1815" w:type="dxa"/>
            <w:tcBorders>
              <w:right w:val="single" w:sz="4" w:space="0" w:color="auto"/>
            </w:tcBorders>
            <w:shd w:val="clear" w:color="auto" w:fill="F3F3F3"/>
            <w:noWrap/>
            <w:tcMar>
              <w:top w:w="15" w:type="dxa"/>
              <w:left w:w="17" w:type="dxa"/>
              <w:bottom w:w="0" w:type="dxa"/>
              <w:right w:w="15" w:type="dxa"/>
            </w:tcMar>
          </w:tcPr>
          <w:p w:rsidR="00182542" w:rsidRDefault="00182542" w:rsidP="00854C3F">
            <w:pPr>
              <w:spacing w:before="40"/>
              <w:ind w:left="113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 Monate</w:t>
            </w:r>
          </w:p>
        </w:tc>
        <w:tc>
          <w:tcPr>
            <w:tcW w:w="7388" w:type="dxa"/>
            <w:tcBorders>
              <w:left w:val="single" w:sz="4" w:space="0" w:color="auto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5" w:type="dxa"/>
            </w:tcMar>
          </w:tcPr>
          <w:p w:rsidR="00182542" w:rsidRPr="006F7DA2" w:rsidRDefault="00182542" w:rsidP="00854C3F">
            <w:pPr>
              <w:spacing w:before="40"/>
              <w:ind w:left="113"/>
              <w:rPr>
                <w:rFonts w:ascii="Tahoma" w:hAnsi="Tahoma" w:cs="Tahoma"/>
                <w:b/>
                <w:sz w:val="20"/>
              </w:rPr>
            </w:pPr>
            <w:r w:rsidRPr="006F7DA2">
              <w:rPr>
                <w:rFonts w:ascii="Tahoma" w:hAnsi="Tahoma" w:cs="Tahoma"/>
                <w:b/>
                <w:sz w:val="20"/>
              </w:rPr>
              <w:t xml:space="preserve">MAVOS Software </w:t>
            </w:r>
            <w:proofErr w:type="spellStart"/>
            <w:r w:rsidRPr="006F7DA2">
              <w:rPr>
                <w:rFonts w:ascii="Tahoma" w:hAnsi="Tahoma" w:cs="Tahoma"/>
                <w:b/>
                <w:sz w:val="20"/>
              </w:rPr>
              <w:t>Consult</w:t>
            </w:r>
            <w:proofErr w:type="spellEnd"/>
            <w:r w:rsidRPr="006F7DA2">
              <w:rPr>
                <w:rFonts w:ascii="Tahoma" w:hAnsi="Tahoma" w:cs="Tahoma"/>
                <w:b/>
                <w:sz w:val="20"/>
              </w:rPr>
              <w:t xml:space="preserve"> AG, Stuttgart</w:t>
            </w:r>
          </w:p>
        </w:tc>
      </w:tr>
      <w:tr w:rsidR="00182542" w:rsidTr="00854C3F">
        <w:trPr>
          <w:trHeight w:val="255"/>
        </w:trPr>
        <w:tc>
          <w:tcPr>
            <w:tcW w:w="1815" w:type="dxa"/>
            <w:tcBorders>
              <w:right w:val="single" w:sz="4" w:space="0" w:color="auto"/>
            </w:tcBorders>
            <w:shd w:val="clear" w:color="auto" w:fill="F3F3F3"/>
            <w:noWrap/>
            <w:tcMar>
              <w:top w:w="15" w:type="dxa"/>
              <w:left w:w="17" w:type="dxa"/>
              <w:bottom w:w="0" w:type="dxa"/>
              <w:right w:w="15" w:type="dxa"/>
            </w:tcMar>
          </w:tcPr>
          <w:p w:rsidR="00182542" w:rsidRDefault="00182542" w:rsidP="00854C3F">
            <w:pPr>
              <w:spacing w:before="40"/>
              <w:ind w:left="113"/>
              <w:rPr>
                <w:rFonts w:ascii="Tahoma" w:hAnsi="Tahoma" w:cs="Tahoma"/>
                <w:sz w:val="20"/>
              </w:rPr>
            </w:pPr>
          </w:p>
        </w:tc>
        <w:tc>
          <w:tcPr>
            <w:tcW w:w="7388" w:type="dxa"/>
            <w:tcBorders>
              <w:left w:val="single" w:sz="4" w:space="0" w:color="auto"/>
            </w:tcBorders>
            <w:shd w:val="clear" w:color="auto" w:fill="auto"/>
            <w:tcMar>
              <w:top w:w="15" w:type="dxa"/>
              <w:left w:w="113" w:type="dxa"/>
              <w:bottom w:w="0" w:type="dxa"/>
              <w:right w:w="15" w:type="dxa"/>
            </w:tcMar>
          </w:tcPr>
          <w:p w:rsidR="00182542" w:rsidRDefault="00182542" w:rsidP="00854C3F">
            <w:pPr>
              <w:numPr>
                <w:ilvl w:val="0"/>
                <w:numId w:val="28"/>
              </w:numPr>
              <w:tabs>
                <w:tab w:val="left" w:pos="1821"/>
              </w:tabs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Onlinedokumentationen für Call-Center-Software</w:t>
            </w:r>
          </w:p>
          <w:p w:rsidR="00182542" w:rsidRDefault="00182542" w:rsidP="00854C3F">
            <w:pPr>
              <w:numPr>
                <w:ilvl w:val="0"/>
                <w:numId w:val="28"/>
              </w:numPr>
              <w:tabs>
                <w:tab w:val="left" w:pos="1821"/>
              </w:tabs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Onlinedokumentationen für Projektmanagement-Software</w:t>
            </w:r>
          </w:p>
        </w:tc>
      </w:tr>
      <w:tr w:rsidR="00182542" w:rsidTr="00854C3F">
        <w:trPr>
          <w:trHeight w:val="255"/>
        </w:trPr>
        <w:tc>
          <w:tcPr>
            <w:tcW w:w="1815" w:type="dxa"/>
            <w:vMerge w:val="restart"/>
            <w:tcBorders>
              <w:right w:val="single" w:sz="4" w:space="0" w:color="auto"/>
            </w:tcBorders>
            <w:shd w:val="clear" w:color="auto" w:fill="F3F3F3"/>
            <w:noWrap/>
            <w:tcMar>
              <w:top w:w="15" w:type="dxa"/>
              <w:left w:w="17" w:type="dxa"/>
              <w:bottom w:w="0" w:type="dxa"/>
              <w:right w:w="15" w:type="dxa"/>
            </w:tcMar>
          </w:tcPr>
          <w:p w:rsidR="00182542" w:rsidRDefault="00182542" w:rsidP="00854C3F">
            <w:pPr>
              <w:spacing w:before="40"/>
              <w:ind w:left="113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 Jahre, 11 Monate</w:t>
            </w:r>
          </w:p>
        </w:tc>
        <w:tc>
          <w:tcPr>
            <w:tcW w:w="7388" w:type="dxa"/>
            <w:tcBorders>
              <w:left w:val="single" w:sz="4" w:space="0" w:color="auto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5" w:type="dxa"/>
            </w:tcMar>
          </w:tcPr>
          <w:p w:rsidR="00182542" w:rsidRPr="006F7DA2" w:rsidRDefault="00182542" w:rsidP="00854C3F">
            <w:pPr>
              <w:spacing w:before="80"/>
              <w:ind w:left="113"/>
              <w:rPr>
                <w:rFonts w:ascii="Tahoma" w:hAnsi="Tahoma" w:cs="Tahoma"/>
                <w:b/>
                <w:sz w:val="20"/>
              </w:rPr>
            </w:pPr>
            <w:r w:rsidRPr="006F7DA2">
              <w:rPr>
                <w:rFonts w:ascii="Tahoma" w:hAnsi="Tahoma" w:cs="Tahoma"/>
                <w:b/>
                <w:sz w:val="20"/>
              </w:rPr>
              <w:t>MSH Medien System Haus GmbH &amp; Co. KG, Stuttgart</w:t>
            </w:r>
          </w:p>
        </w:tc>
      </w:tr>
      <w:tr w:rsidR="00182542" w:rsidTr="00854C3F">
        <w:trPr>
          <w:trHeight w:val="255"/>
        </w:trPr>
        <w:tc>
          <w:tcPr>
            <w:tcW w:w="1815" w:type="dxa"/>
            <w:vMerge/>
            <w:tcBorders>
              <w:right w:val="single" w:sz="4" w:space="0" w:color="auto"/>
            </w:tcBorders>
            <w:shd w:val="clear" w:color="auto" w:fill="F3F3F3"/>
            <w:noWrap/>
            <w:tcMar>
              <w:top w:w="15" w:type="dxa"/>
              <w:left w:w="17" w:type="dxa"/>
              <w:bottom w:w="0" w:type="dxa"/>
              <w:right w:w="15" w:type="dxa"/>
            </w:tcMar>
          </w:tcPr>
          <w:p w:rsidR="00182542" w:rsidRDefault="00182542" w:rsidP="00854C3F">
            <w:pPr>
              <w:spacing w:before="40"/>
              <w:ind w:left="113"/>
              <w:rPr>
                <w:rFonts w:ascii="Tahoma" w:hAnsi="Tahoma" w:cs="Tahoma"/>
                <w:sz w:val="20"/>
              </w:rPr>
            </w:pPr>
          </w:p>
        </w:tc>
        <w:tc>
          <w:tcPr>
            <w:tcW w:w="7388" w:type="dxa"/>
            <w:tcBorders>
              <w:left w:val="single" w:sz="4" w:space="0" w:color="auto"/>
            </w:tcBorders>
            <w:shd w:val="clear" w:color="auto" w:fill="auto"/>
            <w:tcMar>
              <w:top w:w="15" w:type="dxa"/>
              <w:left w:w="113" w:type="dxa"/>
              <w:bottom w:w="0" w:type="dxa"/>
              <w:right w:w="15" w:type="dxa"/>
            </w:tcMar>
          </w:tcPr>
          <w:p w:rsidR="00182542" w:rsidRDefault="00182542" w:rsidP="00854C3F">
            <w:pPr>
              <w:numPr>
                <w:ilvl w:val="0"/>
                <w:numId w:val="28"/>
              </w:numPr>
              <w:tabs>
                <w:tab w:val="left" w:pos="1821"/>
              </w:tabs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Handbücher zur Informationssicherheit; für digitale Zeitung; für Anzeigensoftware und für SAP HR</w:t>
            </w:r>
          </w:p>
          <w:p w:rsidR="00182542" w:rsidRDefault="00182542" w:rsidP="00854C3F">
            <w:pPr>
              <w:numPr>
                <w:ilvl w:val="0"/>
                <w:numId w:val="28"/>
              </w:numPr>
              <w:tabs>
                <w:tab w:val="left" w:pos="1821"/>
              </w:tabs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Handbücher und Onlinehilfen für Anzeigenportal Bereich Zeitung</w:t>
            </w:r>
          </w:p>
          <w:p w:rsidR="00182542" w:rsidRDefault="00182542" w:rsidP="00854C3F">
            <w:pPr>
              <w:numPr>
                <w:ilvl w:val="0"/>
                <w:numId w:val="28"/>
              </w:numPr>
              <w:tabs>
                <w:tab w:val="left" w:pos="1821"/>
              </w:tabs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Onlinehilfen für </w:t>
            </w:r>
            <w:proofErr w:type="spellStart"/>
            <w:r>
              <w:rPr>
                <w:rFonts w:ascii="Tahoma" w:hAnsi="Tahoma" w:cs="Tahoma"/>
                <w:sz w:val="20"/>
              </w:rPr>
              <w:t>Aboverwaltung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Bereich Zeitung</w:t>
            </w:r>
          </w:p>
          <w:p w:rsidR="00182542" w:rsidRDefault="00182542" w:rsidP="00854C3F">
            <w:pPr>
              <w:numPr>
                <w:ilvl w:val="0"/>
                <w:numId w:val="28"/>
              </w:numPr>
              <w:tabs>
                <w:tab w:val="left" w:pos="1821"/>
              </w:tabs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Software- und Schnittstellentests</w:t>
            </w:r>
          </w:p>
        </w:tc>
      </w:tr>
      <w:tr w:rsidR="00182542" w:rsidTr="00854C3F">
        <w:trPr>
          <w:trHeight w:val="255"/>
        </w:trPr>
        <w:tc>
          <w:tcPr>
            <w:tcW w:w="1815" w:type="dxa"/>
            <w:tcBorders>
              <w:right w:val="single" w:sz="4" w:space="0" w:color="auto"/>
            </w:tcBorders>
            <w:shd w:val="clear" w:color="auto" w:fill="F3F3F3"/>
            <w:noWrap/>
            <w:tcMar>
              <w:top w:w="15" w:type="dxa"/>
              <w:left w:w="17" w:type="dxa"/>
              <w:bottom w:w="0" w:type="dxa"/>
              <w:right w:w="15" w:type="dxa"/>
            </w:tcMar>
          </w:tcPr>
          <w:p w:rsidR="00182542" w:rsidRDefault="00182542" w:rsidP="00854C3F">
            <w:pPr>
              <w:spacing w:before="40"/>
              <w:ind w:left="113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Seit 04/2009</w:t>
            </w:r>
          </w:p>
        </w:tc>
        <w:tc>
          <w:tcPr>
            <w:tcW w:w="7388" w:type="dxa"/>
            <w:tcBorders>
              <w:left w:val="single" w:sz="4" w:space="0" w:color="auto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5" w:type="dxa"/>
            </w:tcMar>
          </w:tcPr>
          <w:p w:rsidR="00182542" w:rsidRPr="006F7DA2" w:rsidRDefault="00182542" w:rsidP="00C27B84">
            <w:pPr>
              <w:spacing w:before="40"/>
              <w:ind w:left="113"/>
              <w:rPr>
                <w:rFonts w:ascii="Tahoma" w:hAnsi="Tahoma" w:cs="Tahoma"/>
                <w:b/>
                <w:sz w:val="20"/>
              </w:rPr>
            </w:pPr>
            <w:proofErr w:type="spellStart"/>
            <w:r w:rsidRPr="006F7DA2">
              <w:rPr>
                <w:rFonts w:ascii="Tahoma" w:hAnsi="Tahoma" w:cs="Tahoma"/>
                <w:b/>
                <w:sz w:val="20"/>
              </w:rPr>
              <w:t>NovaTec</w:t>
            </w:r>
            <w:proofErr w:type="spellEnd"/>
            <w:r w:rsidRPr="006F7DA2">
              <w:rPr>
                <w:rFonts w:ascii="Tahoma" w:hAnsi="Tahoma" w:cs="Tahoma"/>
                <w:b/>
                <w:sz w:val="20"/>
              </w:rPr>
              <w:t xml:space="preserve"> </w:t>
            </w:r>
            <w:r w:rsidR="00C27B84">
              <w:rPr>
                <w:rFonts w:ascii="Tahoma" w:hAnsi="Tahoma" w:cs="Tahoma"/>
                <w:b/>
                <w:sz w:val="20"/>
              </w:rPr>
              <w:t>Consulting</w:t>
            </w:r>
            <w:r w:rsidRPr="006F7DA2">
              <w:rPr>
                <w:rFonts w:ascii="Tahoma" w:hAnsi="Tahoma" w:cs="Tahoma"/>
                <w:b/>
                <w:sz w:val="20"/>
              </w:rPr>
              <w:t xml:space="preserve"> GmbH, </w:t>
            </w:r>
            <w:proofErr w:type="spellStart"/>
            <w:r w:rsidRPr="006F7DA2">
              <w:rPr>
                <w:rFonts w:ascii="Tahoma" w:hAnsi="Tahoma" w:cs="Tahoma"/>
                <w:b/>
                <w:sz w:val="20"/>
              </w:rPr>
              <w:t>Leinfelden</w:t>
            </w:r>
            <w:proofErr w:type="spellEnd"/>
          </w:p>
        </w:tc>
      </w:tr>
      <w:tr w:rsidR="00182542" w:rsidTr="00854C3F">
        <w:trPr>
          <w:trHeight w:val="255"/>
        </w:trPr>
        <w:tc>
          <w:tcPr>
            <w:tcW w:w="1815" w:type="dxa"/>
            <w:tcBorders>
              <w:right w:val="single" w:sz="4" w:space="0" w:color="auto"/>
            </w:tcBorders>
            <w:shd w:val="clear" w:color="auto" w:fill="F3F3F3"/>
            <w:noWrap/>
            <w:tcMar>
              <w:top w:w="15" w:type="dxa"/>
              <w:left w:w="17" w:type="dxa"/>
              <w:bottom w:w="0" w:type="dxa"/>
              <w:right w:w="15" w:type="dxa"/>
            </w:tcMar>
          </w:tcPr>
          <w:p w:rsidR="00182542" w:rsidRDefault="00182542" w:rsidP="00854C3F">
            <w:pPr>
              <w:spacing w:before="40"/>
              <w:ind w:left="113"/>
              <w:rPr>
                <w:rFonts w:ascii="Tahoma" w:hAnsi="Tahoma" w:cs="Tahoma"/>
                <w:sz w:val="20"/>
              </w:rPr>
            </w:pPr>
          </w:p>
        </w:tc>
        <w:tc>
          <w:tcPr>
            <w:tcW w:w="7388" w:type="dxa"/>
            <w:tcBorders>
              <w:left w:val="single" w:sz="4" w:space="0" w:color="auto"/>
            </w:tcBorders>
            <w:shd w:val="clear" w:color="auto" w:fill="auto"/>
            <w:tcMar>
              <w:top w:w="15" w:type="dxa"/>
              <w:left w:w="113" w:type="dxa"/>
              <w:bottom w:w="0" w:type="dxa"/>
              <w:right w:w="15" w:type="dxa"/>
            </w:tcMar>
          </w:tcPr>
          <w:p w:rsidR="00182542" w:rsidRDefault="00182542" w:rsidP="00854C3F">
            <w:pPr>
              <w:numPr>
                <w:ilvl w:val="0"/>
                <w:numId w:val="49"/>
              </w:numPr>
              <w:tabs>
                <w:tab w:val="left" w:pos="1821"/>
              </w:tabs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Übersetzungen Website und Broschüren im Softwareengineering-Umfeld</w:t>
            </w:r>
          </w:p>
        </w:tc>
      </w:tr>
      <w:tr w:rsidR="00182542" w:rsidTr="00854C3F">
        <w:trPr>
          <w:trHeight w:val="255"/>
        </w:trPr>
        <w:tc>
          <w:tcPr>
            <w:tcW w:w="1815" w:type="dxa"/>
            <w:tcBorders>
              <w:right w:val="single" w:sz="4" w:space="0" w:color="auto"/>
            </w:tcBorders>
            <w:shd w:val="clear" w:color="auto" w:fill="F3F3F3"/>
            <w:noWrap/>
            <w:tcMar>
              <w:top w:w="15" w:type="dxa"/>
              <w:left w:w="17" w:type="dxa"/>
              <w:bottom w:w="0" w:type="dxa"/>
              <w:right w:w="15" w:type="dxa"/>
            </w:tcMar>
          </w:tcPr>
          <w:p w:rsidR="00182542" w:rsidRDefault="00182542" w:rsidP="00854C3F">
            <w:pPr>
              <w:spacing w:before="40"/>
              <w:ind w:left="113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 Jahr, 1 Monat</w:t>
            </w:r>
          </w:p>
        </w:tc>
        <w:tc>
          <w:tcPr>
            <w:tcW w:w="7388" w:type="dxa"/>
            <w:tcBorders>
              <w:left w:val="single" w:sz="4" w:space="0" w:color="auto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5" w:type="dxa"/>
            </w:tcMar>
          </w:tcPr>
          <w:p w:rsidR="00182542" w:rsidRPr="006F7DA2" w:rsidRDefault="00182542" w:rsidP="00854C3F">
            <w:pPr>
              <w:spacing w:before="40"/>
              <w:ind w:left="113"/>
              <w:rPr>
                <w:rFonts w:ascii="Tahoma" w:hAnsi="Tahoma" w:cs="Tahoma"/>
                <w:b/>
                <w:sz w:val="20"/>
              </w:rPr>
            </w:pPr>
            <w:r w:rsidRPr="006F7DA2">
              <w:rPr>
                <w:rFonts w:ascii="Tahoma" w:hAnsi="Tahoma" w:cs="Tahoma"/>
                <w:b/>
                <w:sz w:val="20"/>
              </w:rPr>
              <w:t>Océ-Deutschland GmbH, Stuttgart</w:t>
            </w:r>
          </w:p>
        </w:tc>
      </w:tr>
      <w:tr w:rsidR="00182542" w:rsidTr="00854C3F">
        <w:trPr>
          <w:trHeight w:val="255"/>
        </w:trPr>
        <w:tc>
          <w:tcPr>
            <w:tcW w:w="1815" w:type="dxa"/>
            <w:tcBorders>
              <w:right w:val="single" w:sz="4" w:space="0" w:color="auto"/>
            </w:tcBorders>
            <w:shd w:val="clear" w:color="auto" w:fill="F3F3F3"/>
            <w:noWrap/>
            <w:tcMar>
              <w:top w:w="15" w:type="dxa"/>
              <w:left w:w="17" w:type="dxa"/>
              <w:bottom w:w="0" w:type="dxa"/>
              <w:right w:w="15" w:type="dxa"/>
            </w:tcMar>
          </w:tcPr>
          <w:p w:rsidR="00182542" w:rsidRDefault="00182542" w:rsidP="00854C3F">
            <w:pPr>
              <w:spacing w:before="40"/>
              <w:ind w:left="113"/>
              <w:rPr>
                <w:rFonts w:ascii="Tahoma" w:hAnsi="Tahoma" w:cs="Tahoma"/>
                <w:sz w:val="20"/>
              </w:rPr>
            </w:pPr>
          </w:p>
        </w:tc>
        <w:tc>
          <w:tcPr>
            <w:tcW w:w="7388" w:type="dxa"/>
            <w:tcBorders>
              <w:left w:val="single" w:sz="4" w:space="0" w:color="auto"/>
            </w:tcBorders>
            <w:shd w:val="clear" w:color="auto" w:fill="auto"/>
            <w:tcMar>
              <w:top w:w="15" w:type="dxa"/>
              <w:left w:w="113" w:type="dxa"/>
              <w:bottom w:w="0" w:type="dxa"/>
              <w:right w:w="15" w:type="dxa"/>
            </w:tcMar>
          </w:tcPr>
          <w:p w:rsidR="00182542" w:rsidRPr="007C7BF3" w:rsidRDefault="00182542" w:rsidP="00854C3F">
            <w:pPr>
              <w:numPr>
                <w:ilvl w:val="0"/>
                <w:numId w:val="49"/>
              </w:numPr>
              <w:tabs>
                <w:tab w:val="left" w:pos="1821"/>
              </w:tabs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Handbücher</w:t>
            </w:r>
            <w:r w:rsidRPr="00560B71">
              <w:rPr>
                <w:rFonts w:ascii="Tahoma" w:hAnsi="Tahoma" w:cs="Tahoma"/>
                <w:sz w:val="20"/>
                <w:szCs w:val="20"/>
              </w:rPr>
              <w:t xml:space="preserve"> für die Programmierung einer Workflow-Engine</w:t>
            </w:r>
            <w:r>
              <w:rPr>
                <w:rFonts w:ascii="Tahoma" w:hAnsi="Tahoma" w:cs="Tahoma"/>
                <w:sz w:val="20"/>
                <w:szCs w:val="20"/>
              </w:rPr>
              <w:t xml:space="preserve"> zur automatisierten Steuerung von Druckerdatenströmen</w:t>
            </w:r>
          </w:p>
          <w:p w:rsidR="00182542" w:rsidRDefault="00182542" w:rsidP="00854C3F">
            <w:pPr>
              <w:numPr>
                <w:ilvl w:val="0"/>
                <w:numId w:val="49"/>
              </w:numPr>
              <w:tabs>
                <w:tab w:val="left" w:pos="1821"/>
              </w:tabs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Handbücher für Middleware für das Einbinden von Druckern in SAP</w:t>
            </w:r>
          </w:p>
        </w:tc>
      </w:tr>
      <w:tr w:rsidR="00182542" w:rsidTr="00854C3F">
        <w:trPr>
          <w:trHeight w:val="255"/>
        </w:trPr>
        <w:tc>
          <w:tcPr>
            <w:tcW w:w="1815" w:type="dxa"/>
            <w:tcBorders>
              <w:right w:val="single" w:sz="4" w:space="0" w:color="auto"/>
            </w:tcBorders>
            <w:shd w:val="clear" w:color="auto" w:fill="F3F3F3"/>
            <w:noWrap/>
            <w:tcMar>
              <w:top w:w="15" w:type="dxa"/>
              <w:left w:w="17" w:type="dxa"/>
              <w:bottom w:w="0" w:type="dxa"/>
              <w:right w:w="15" w:type="dxa"/>
            </w:tcMar>
          </w:tcPr>
          <w:p w:rsidR="00182542" w:rsidRDefault="00182542" w:rsidP="00854C3F">
            <w:pPr>
              <w:spacing w:before="40"/>
              <w:ind w:left="113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9 Monate</w:t>
            </w:r>
          </w:p>
        </w:tc>
        <w:tc>
          <w:tcPr>
            <w:tcW w:w="7388" w:type="dxa"/>
            <w:tcBorders>
              <w:left w:val="single" w:sz="4" w:space="0" w:color="auto"/>
            </w:tcBorders>
            <w:shd w:val="clear" w:color="auto" w:fill="auto"/>
            <w:tcMar>
              <w:top w:w="15" w:type="dxa"/>
              <w:left w:w="17" w:type="dxa"/>
              <w:bottom w:w="0" w:type="dxa"/>
              <w:right w:w="15" w:type="dxa"/>
            </w:tcMar>
          </w:tcPr>
          <w:p w:rsidR="00182542" w:rsidRPr="006F7DA2" w:rsidRDefault="00182542" w:rsidP="00854C3F">
            <w:pPr>
              <w:spacing w:before="40"/>
              <w:ind w:left="113"/>
              <w:rPr>
                <w:rFonts w:ascii="Tahoma" w:hAnsi="Tahoma" w:cs="Tahoma"/>
                <w:b/>
                <w:sz w:val="20"/>
              </w:rPr>
            </w:pPr>
            <w:r w:rsidRPr="006F7DA2">
              <w:rPr>
                <w:rFonts w:ascii="Tahoma" w:hAnsi="Tahoma" w:cs="Tahoma"/>
                <w:b/>
                <w:sz w:val="20"/>
              </w:rPr>
              <w:t>RWE Effizienz GmbH, Dortmund</w:t>
            </w:r>
          </w:p>
        </w:tc>
      </w:tr>
      <w:tr w:rsidR="00182542" w:rsidTr="00854C3F">
        <w:trPr>
          <w:trHeight w:val="255"/>
        </w:trPr>
        <w:tc>
          <w:tcPr>
            <w:tcW w:w="1815" w:type="dxa"/>
            <w:tcBorders>
              <w:right w:val="single" w:sz="4" w:space="0" w:color="auto"/>
            </w:tcBorders>
            <w:shd w:val="clear" w:color="auto" w:fill="F3F3F3"/>
            <w:noWrap/>
            <w:tcMar>
              <w:top w:w="15" w:type="dxa"/>
              <w:left w:w="17" w:type="dxa"/>
              <w:bottom w:w="0" w:type="dxa"/>
              <w:right w:w="15" w:type="dxa"/>
            </w:tcMar>
          </w:tcPr>
          <w:p w:rsidR="00182542" w:rsidRDefault="00182542" w:rsidP="00854C3F">
            <w:pPr>
              <w:spacing w:before="40"/>
              <w:ind w:left="113"/>
              <w:rPr>
                <w:rFonts w:ascii="Tahoma" w:hAnsi="Tahoma" w:cs="Tahoma"/>
                <w:sz w:val="20"/>
              </w:rPr>
            </w:pPr>
          </w:p>
        </w:tc>
        <w:tc>
          <w:tcPr>
            <w:tcW w:w="7388" w:type="dxa"/>
            <w:tcBorders>
              <w:left w:val="single" w:sz="4" w:space="0" w:color="auto"/>
            </w:tcBorders>
            <w:shd w:val="clear" w:color="auto" w:fill="auto"/>
            <w:tcMar>
              <w:top w:w="15" w:type="dxa"/>
              <w:left w:w="113" w:type="dxa"/>
              <w:bottom w:w="0" w:type="dxa"/>
              <w:right w:w="15" w:type="dxa"/>
            </w:tcMar>
          </w:tcPr>
          <w:p w:rsidR="00182542" w:rsidRDefault="00182542" w:rsidP="00854C3F">
            <w:pPr>
              <w:numPr>
                <w:ilvl w:val="0"/>
                <w:numId w:val="49"/>
              </w:numPr>
              <w:tabs>
                <w:tab w:val="left" w:pos="1821"/>
              </w:tabs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Dokumentationen für Software und Geräte zur Hausautomation</w:t>
            </w:r>
          </w:p>
        </w:tc>
      </w:tr>
    </w:tbl>
    <w:p w:rsidR="009B0558" w:rsidRDefault="00182542" w:rsidP="009B0558">
      <w:r>
        <w:rPr>
          <w:rFonts w:ascii="Tahoma" w:hAnsi="Tahoma" w:cs="Tahoma"/>
          <w:sz w:val="20"/>
        </w:rPr>
        <w:br w:type="page"/>
      </w:r>
    </w:p>
    <w:p w:rsidR="009B0558" w:rsidRPr="003C591B" w:rsidRDefault="00AF3BE6" w:rsidP="009B0558">
      <w:pPr>
        <w:rPr>
          <w:rFonts w:ascii="Tahoma" w:hAnsi="Tahoma" w:cs="Tahoma"/>
          <w:sz w:val="20"/>
        </w:rPr>
      </w:pPr>
      <w:r>
        <w:rPr>
          <w:rFonts w:ascii="Tahoma" w:hAnsi="Tahoma" w:cs="Tahoma"/>
          <w:noProof/>
          <w:sz w:val="20"/>
        </w:rPr>
        <w:pict>
          <v:group id="_x0000_s1195" style="position:absolute;margin-left:0;margin-top:.25pt;width:468pt;height:27pt;z-index:12" coordorigin="1361,2858" coordsize="9360,540" o:allowincell="f">
            <v:rect id="_x0000_s1196" style="position:absolute;left:1361;top:2998;width:9360;height:400" filled="f" fillcolor="#fc0" strokecolor="#969696">
              <v:textbox style="mso-next-textbox:#_x0000_s1196">
                <w:txbxContent>
                  <w:p w:rsidR="009B0558" w:rsidRPr="00D0461A" w:rsidRDefault="009B0558" w:rsidP="009B0558">
                    <w:pPr>
                      <w:tabs>
                        <w:tab w:val="left" w:pos="1821"/>
                      </w:tabs>
                      <w:rPr>
                        <w:rFonts w:ascii="Arial" w:hAnsi="Arial" w:cs="Arial"/>
                        <w:b/>
                        <w:color w:val="999999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       </w:t>
                    </w:r>
                    <w:r>
                      <w:rPr>
                        <w:rFonts w:ascii="Arial" w:hAnsi="Arial" w:cs="Arial"/>
                        <w:b/>
                        <w:color w:val="999999"/>
                        <w:sz w:val="22"/>
                        <w:szCs w:val="22"/>
                      </w:rPr>
                      <w:t>Persönliches Engagement</w:t>
                    </w:r>
                  </w:p>
                </w:txbxContent>
              </v:textbox>
            </v:rect>
            <v:shape id="_x0000_s1197" type="#_x0000_t75" style="position:absolute;left:1511;top:2858;width:363;height:449">
              <v:imagedata r:id="rId8" o:title=""/>
            </v:shape>
          </v:group>
        </w:pict>
      </w:r>
    </w:p>
    <w:p w:rsidR="009B0558" w:rsidRPr="003C591B" w:rsidRDefault="009B0558" w:rsidP="009B0558">
      <w:pPr>
        <w:rPr>
          <w:rFonts w:ascii="Tahoma" w:hAnsi="Tahoma" w:cs="Tahoma"/>
          <w:sz w:val="20"/>
        </w:rPr>
      </w:pPr>
    </w:p>
    <w:p w:rsidR="009B0558" w:rsidRPr="003C591B" w:rsidRDefault="009B0558" w:rsidP="009B0558">
      <w:pPr>
        <w:rPr>
          <w:rFonts w:ascii="Tahoma" w:hAnsi="Tahoma" w:cs="Tahoma"/>
          <w:sz w:val="20"/>
        </w:rPr>
      </w:pPr>
    </w:p>
    <w:tbl>
      <w:tblPr>
        <w:tblW w:w="9377" w:type="dxa"/>
        <w:tblBorders>
          <w:insideV w:val="single" w:sz="4" w:space="0" w:color="C0C0C0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000" w:firstRow="0" w:lastRow="0" w:firstColumn="0" w:lastColumn="0" w:noHBand="0" w:noVBand="0"/>
      </w:tblPr>
      <w:tblGrid>
        <w:gridCol w:w="1637"/>
        <w:gridCol w:w="7740"/>
      </w:tblGrid>
      <w:tr w:rsidR="009B0558" w:rsidTr="00854C3F">
        <w:trPr>
          <w:trHeight w:val="255"/>
        </w:trPr>
        <w:tc>
          <w:tcPr>
            <w:tcW w:w="1637" w:type="dxa"/>
            <w:shd w:val="clear" w:color="auto" w:fill="F3F3F3"/>
            <w:noWrap/>
          </w:tcPr>
          <w:p w:rsidR="009B0558" w:rsidRDefault="009B0558" w:rsidP="00854C3F">
            <w:pPr>
              <w:spacing w:before="40"/>
              <w:ind w:left="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XING</w:t>
            </w:r>
          </w:p>
        </w:tc>
        <w:tc>
          <w:tcPr>
            <w:tcW w:w="774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0558" w:rsidRPr="00C15058" w:rsidRDefault="009B0558" w:rsidP="00854C3F">
            <w:pPr>
              <w:spacing w:before="40"/>
              <w:ind w:left="113"/>
              <w:rPr>
                <w:rFonts w:ascii="Tahoma" w:hAnsi="Tahoma" w:cs="Tahoma"/>
                <w:sz w:val="20"/>
              </w:rPr>
            </w:pPr>
            <w:r w:rsidRPr="00C15058">
              <w:rPr>
                <w:rFonts w:ascii="Tahoma" w:hAnsi="Tahoma" w:cs="Tahoma"/>
                <w:sz w:val="20"/>
              </w:rPr>
              <w:t>Moderation der Gruppe "</w:t>
            </w:r>
            <w:r w:rsidRPr="00CE2A7A">
              <w:rPr>
                <w:rFonts w:ascii="Tahoma" w:hAnsi="Tahoma" w:cs="Tahoma"/>
                <w:sz w:val="20"/>
              </w:rPr>
              <w:t>Freiberufler Projektmarkt</w:t>
            </w:r>
            <w:r w:rsidRPr="00C15058">
              <w:rPr>
                <w:rFonts w:ascii="Tahoma" w:hAnsi="Tahoma" w:cs="Tahoma"/>
                <w:sz w:val="20"/>
              </w:rPr>
              <w:t>"</w:t>
            </w:r>
            <w:r>
              <w:rPr>
                <w:rFonts w:ascii="Tahoma" w:hAnsi="Tahoma" w:cs="Tahoma"/>
                <w:sz w:val="20"/>
              </w:rPr>
              <w:t xml:space="preserve"> mit</w:t>
            </w:r>
            <w:r w:rsidRPr="00C15058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>mehr als</w:t>
            </w:r>
            <w:r w:rsidRPr="00C15058">
              <w:rPr>
                <w:rFonts w:ascii="Tahoma" w:hAnsi="Tahoma" w:cs="Tahoma"/>
                <w:sz w:val="20"/>
              </w:rPr>
              <w:t xml:space="preserve"> 1</w:t>
            </w:r>
            <w:r>
              <w:rPr>
                <w:rFonts w:ascii="Tahoma" w:hAnsi="Tahoma" w:cs="Tahoma"/>
                <w:sz w:val="20"/>
              </w:rPr>
              <w:t>50</w:t>
            </w:r>
            <w:r w:rsidRPr="00C15058">
              <w:rPr>
                <w:rFonts w:ascii="Tahoma" w:hAnsi="Tahoma" w:cs="Tahoma"/>
                <w:sz w:val="20"/>
              </w:rPr>
              <w:t>.000 Mitgliede</w:t>
            </w:r>
            <w:r>
              <w:rPr>
                <w:rFonts w:ascii="Tahoma" w:hAnsi="Tahoma" w:cs="Tahoma"/>
                <w:sz w:val="20"/>
              </w:rPr>
              <w:t>rn</w:t>
            </w:r>
          </w:p>
        </w:tc>
      </w:tr>
      <w:tr w:rsidR="009B0558" w:rsidTr="00854C3F">
        <w:trPr>
          <w:trHeight w:val="255"/>
        </w:trPr>
        <w:tc>
          <w:tcPr>
            <w:tcW w:w="1637" w:type="dxa"/>
            <w:shd w:val="clear" w:color="auto" w:fill="F3F3F3"/>
            <w:noWrap/>
          </w:tcPr>
          <w:p w:rsidR="009B0558" w:rsidRPr="00C15058" w:rsidRDefault="009B0558" w:rsidP="00854C3F">
            <w:pPr>
              <w:spacing w:before="40"/>
              <w:ind w:left="57"/>
              <w:rPr>
                <w:rFonts w:ascii="Tahoma" w:hAnsi="Tahoma" w:cs="Tahoma"/>
                <w:sz w:val="20"/>
              </w:rPr>
            </w:pPr>
            <w:proofErr w:type="spellStart"/>
            <w:r w:rsidRPr="00C15058">
              <w:rPr>
                <w:rFonts w:ascii="Tahoma" w:hAnsi="Tahoma" w:cs="Tahoma"/>
                <w:sz w:val="20"/>
              </w:rPr>
              <w:t>dojo</w:t>
            </w:r>
            <w:proofErr w:type="spellEnd"/>
            <w:r w:rsidRPr="00C15058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C15058">
              <w:rPr>
                <w:rFonts w:ascii="Tahoma" w:hAnsi="Tahoma" w:cs="Tahoma"/>
                <w:sz w:val="20"/>
              </w:rPr>
              <w:t>toolkit</w:t>
            </w:r>
            <w:proofErr w:type="spellEnd"/>
          </w:p>
        </w:tc>
        <w:tc>
          <w:tcPr>
            <w:tcW w:w="7740" w:type="dxa"/>
          </w:tcPr>
          <w:p w:rsidR="009B0558" w:rsidRPr="00C15058" w:rsidRDefault="009B0558" w:rsidP="00854C3F">
            <w:pPr>
              <w:spacing w:before="40"/>
              <w:ind w:left="113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Dokumentation für</w:t>
            </w:r>
            <w:r w:rsidRPr="00C15058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C15058">
              <w:rPr>
                <w:rFonts w:ascii="Tahoma" w:hAnsi="Tahoma" w:cs="Tahoma"/>
                <w:sz w:val="20"/>
              </w:rPr>
              <w:t>dojo</w:t>
            </w:r>
            <w:proofErr w:type="spellEnd"/>
            <w:r w:rsidRPr="00C15058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C15058">
              <w:rPr>
                <w:rFonts w:ascii="Tahoma" w:hAnsi="Tahoma" w:cs="Tahoma"/>
                <w:sz w:val="20"/>
              </w:rPr>
              <w:t>toolkit</w:t>
            </w:r>
            <w:proofErr w:type="spellEnd"/>
            <w:r w:rsidRPr="00C15058">
              <w:rPr>
                <w:rFonts w:ascii="Tahoma" w:hAnsi="Tahoma" w:cs="Tahoma"/>
                <w:sz w:val="20"/>
              </w:rPr>
              <w:t xml:space="preserve">, einem Open-Source-Projekt für </w:t>
            </w:r>
            <w:proofErr w:type="spellStart"/>
            <w:r w:rsidRPr="00C15058">
              <w:rPr>
                <w:rFonts w:ascii="Tahoma" w:hAnsi="Tahoma" w:cs="Tahoma"/>
                <w:sz w:val="20"/>
              </w:rPr>
              <w:t>Javascript</w:t>
            </w:r>
            <w:proofErr w:type="spellEnd"/>
          </w:p>
        </w:tc>
      </w:tr>
      <w:tr w:rsidR="009B0558" w:rsidTr="00854C3F">
        <w:trPr>
          <w:trHeight w:val="286"/>
        </w:trPr>
        <w:tc>
          <w:tcPr>
            <w:tcW w:w="1637" w:type="dxa"/>
            <w:shd w:val="clear" w:color="auto" w:fill="F3F3F3"/>
            <w:noWrap/>
          </w:tcPr>
          <w:p w:rsidR="009B0558" w:rsidRPr="00C15058" w:rsidRDefault="009B0558" w:rsidP="00854C3F">
            <w:pPr>
              <w:spacing w:before="40"/>
              <w:ind w:left="57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drupal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initiative</w:t>
            </w:r>
          </w:p>
        </w:tc>
        <w:tc>
          <w:tcPr>
            <w:tcW w:w="7740" w:type="dxa"/>
          </w:tcPr>
          <w:p w:rsidR="009B0558" w:rsidRPr="00C15058" w:rsidRDefault="009B0558" w:rsidP="00854C3F">
            <w:pPr>
              <w:spacing w:before="40"/>
              <w:ind w:left="113"/>
              <w:rPr>
                <w:rFonts w:ascii="Tahoma" w:hAnsi="Tahoma" w:cs="Tahoma"/>
                <w:sz w:val="20"/>
              </w:rPr>
            </w:pPr>
            <w:r w:rsidRPr="00C15058">
              <w:rPr>
                <w:rFonts w:ascii="Tahoma" w:hAnsi="Tahoma" w:cs="Tahoma"/>
                <w:sz w:val="20"/>
              </w:rPr>
              <w:t xml:space="preserve">Unterstützung bei </w:t>
            </w:r>
            <w:r>
              <w:rPr>
                <w:rFonts w:ascii="Tahoma" w:hAnsi="Tahoma" w:cs="Tahoma"/>
                <w:sz w:val="20"/>
              </w:rPr>
              <w:t xml:space="preserve">Dokumentation für Initiative zur Förderung der </w:t>
            </w:r>
            <w:proofErr w:type="spellStart"/>
            <w:r>
              <w:rPr>
                <w:rFonts w:ascii="Tahoma" w:hAnsi="Tahoma" w:cs="Tahoma"/>
                <w:sz w:val="20"/>
              </w:rPr>
              <w:t>Drupal</w:t>
            </w:r>
            <w:proofErr w:type="spellEnd"/>
            <w:r>
              <w:rPr>
                <w:rFonts w:ascii="Tahoma" w:hAnsi="Tahoma" w:cs="Tahoma"/>
                <w:sz w:val="20"/>
              </w:rPr>
              <w:t>-Community</w:t>
            </w:r>
          </w:p>
        </w:tc>
      </w:tr>
      <w:tr w:rsidR="009B0558" w:rsidTr="00854C3F">
        <w:trPr>
          <w:trHeight w:val="286"/>
        </w:trPr>
        <w:tc>
          <w:tcPr>
            <w:tcW w:w="1637" w:type="dxa"/>
            <w:shd w:val="clear" w:color="auto" w:fill="F3F3F3"/>
            <w:noWrap/>
          </w:tcPr>
          <w:p w:rsidR="009B0558" w:rsidRDefault="009B0558" w:rsidP="00854C3F">
            <w:pPr>
              <w:spacing w:before="40"/>
              <w:ind w:left="57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ZetaGrid</w:t>
            </w:r>
            <w:proofErr w:type="spellEnd"/>
          </w:p>
        </w:tc>
        <w:tc>
          <w:tcPr>
            <w:tcW w:w="7740" w:type="dxa"/>
          </w:tcPr>
          <w:p w:rsidR="009B0558" w:rsidRPr="00140E63" w:rsidRDefault="009B0558" w:rsidP="00854C3F">
            <w:pPr>
              <w:spacing w:before="40"/>
              <w:ind w:left="113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Mithilfe</w:t>
            </w:r>
            <w:r w:rsidRPr="00140E63">
              <w:rPr>
                <w:rFonts w:ascii="Tahoma" w:hAnsi="Tahoma" w:cs="Tahoma"/>
                <w:sz w:val="20"/>
              </w:rPr>
              <w:t xml:space="preserve"> b</w:t>
            </w:r>
            <w:r>
              <w:rPr>
                <w:rFonts w:ascii="Tahoma" w:hAnsi="Tahoma" w:cs="Tahoma"/>
                <w:sz w:val="20"/>
              </w:rPr>
              <w:t xml:space="preserve">eim Beweis der </w:t>
            </w:r>
            <w:proofErr w:type="spellStart"/>
            <w:r>
              <w:rPr>
                <w:rFonts w:ascii="Tahoma" w:hAnsi="Tahoma" w:cs="Tahoma"/>
                <w:sz w:val="20"/>
              </w:rPr>
              <w:t>Rieman</w:t>
            </w:r>
            <w:proofErr w:type="spellEnd"/>
            <w:r>
              <w:rPr>
                <w:rFonts w:ascii="Tahoma" w:hAnsi="Tahoma" w:cs="Tahoma"/>
                <w:sz w:val="20"/>
              </w:rPr>
              <w:t>-Hypothese/IBM Development Laboratory</w:t>
            </w:r>
          </w:p>
        </w:tc>
      </w:tr>
    </w:tbl>
    <w:p w:rsidR="009B0558" w:rsidRDefault="009B0558" w:rsidP="009B0558"/>
    <w:p w:rsidR="00182542" w:rsidRDefault="00AF3BE6" w:rsidP="00182542">
      <w:pPr>
        <w:rPr>
          <w:rFonts w:ascii="Tahoma" w:hAnsi="Tahoma" w:cs="Tahoma"/>
          <w:sz w:val="20"/>
        </w:rPr>
      </w:pPr>
      <w:r>
        <w:rPr>
          <w:rFonts w:ascii="Tahoma" w:hAnsi="Tahoma" w:cs="Tahoma"/>
          <w:noProof/>
          <w:sz w:val="20"/>
        </w:rPr>
        <w:pict>
          <v:group id="_x0000_s1180" style="position:absolute;margin-left:0;margin-top:8.9pt;width:468pt;height:27pt;z-index:9" coordorigin="1361,2858" coordsize="9360,540" o:allowincell="f">
            <v:rect id="_x0000_s1181" style="position:absolute;left:1361;top:2998;width:9360;height:400" filled="f" fillcolor="#fc0" strokecolor="#969696">
              <v:textbox style="mso-next-textbox:#_x0000_s1181">
                <w:txbxContent>
                  <w:p w:rsidR="00182542" w:rsidRPr="00E73B8E" w:rsidRDefault="00182542" w:rsidP="00182542">
                    <w:pPr>
                      <w:tabs>
                        <w:tab w:val="left" w:pos="1821"/>
                      </w:tabs>
                      <w:rPr>
                        <w:rFonts w:ascii="Arial" w:hAnsi="Arial" w:cs="Arial"/>
                        <w:b/>
                        <w:color w:val="999999"/>
                        <w:sz w:val="22"/>
                        <w:szCs w:val="22"/>
                      </w:rPr>
                    </w:pPr>
                    <w:r w:rsidRPr="00E73B8E">
                      <w:rPr>
                        <w:rFonts w:ascii="Arial" w:hAnsi="Arial" w:cs="Arial"/>
                        <w:b/>
                        <w:color w:val="999999"/>
                        <w:sz w:val="22"/>
                        <w:szCs w:val="22"/>
                      </w:rPr>
                      <w:t xml:space="preserve">          </w:t>
                    </w:r>
                    <w:r w:rsidRPr="00D0461A">
                      <w:rPr>
                        <w:rFonts w:ascii="Arial" w:hAnsi="Arial" w:cs="Arial"/>
                        <w:b/>
                        <w:color w:val="999999"/>
                        <w:sz w:val="22"/>
                        <w:szCs w:val="22"/>
                      </w:rPr>
                      <w:t>Vorträge</w:t>
                    </w:r>
                  </w:p>
                  <w:p w:rsidR="00182542" w:rsidRPr="00D0461A" w:rsidRDefault="00182542" w:rsidP="00182542">
                    <w:pPr>
                      <w:ind w:left="-180"/>
                      <w:rPr>
                        <w:rFonts w:ascii="Arial" w:hAnsi="Arial" w:cs="Arial"/>
                        <w:b/>
                        <w:color w:val="999999"/>
                        <w:sz w:val="22"/>
                        <w:szCs w:val="22"/>
                      </w:rPr>
                    </w:pPr>
                  </w:p>
                </w:txbxContent>
              </v:textbox>
            </v:rect>
            <v:shape id="_x0000_s1182" type="#_x0000_t75" style="position:absolute;left:1511;top:2858;width:363;height:449">
              <v:imagedata r:id="rId8" o:title=""/>
            </v:shape>
          </v:group>
        </w:pict>
      </w:r>
    </w:p>
    <w:p w:rsidR="00182542" w:rsidRDefault="00182542" w:rsidP="00182542">
      <w:pPr>
        <w:rPr>
          <w:rFonts w:ascii="Tahoma" w:hAnsi="Tahoma" w:cs="Tahoma"/>
          <w:sz w:val="20"/>
        </w:rPr>
      </w:pPr>
    </w:p>
    <w:p w:rsidR="00182542" w:rsidRDefault="00182542" w:rsidP="00182542">
      <w:pPr>
        <w:rPr>
          <w:rFonts w:ascii="Tahoma" w:hAnsi="Tahoma" w:cs="Tahoma"/>
          <w:sz w:val="20"/>
        </w:rPr>
      </w:pPr>
    </w:p>
    <w:p w:rsidR="00182542" w:rsidRDefault="00182542" w:rsidP="00182542">
      <w:pPr>
        <w:rPr>
          <w:rFonts w:ascii="Tahoma" w:hAnsi="Tahoma" w:cs="Tahoma"/>
          <w:sz w:val="20"/>
        </w:rPr>
      </w:pPr>
    </w:p>
    <w:p w:rsidR="00E73B8E" w:rsidRDefault="00E73B8E" w:rsidP="00854C3F">
      <w:pPr>
        <w:numPr>
          <w:ilvl w:val="0"/>
          <w:numId w:val="28"/>
        </w:numPr>
        <w:tabs>
          <w:tab w:val="left" w:pos="1821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Vortrag "</w:t>
      </w:r>
      <w:r w:rsidRPr="00B03920">
        <w:rPr>
          <w:rFonts w:ascii="Tahoma" w:hAnsi="Tahoma" w:cs="Tahoma"/>
          <w:sz w:val="20"/>
        </w:rPr>
        <w:t>Rechtliche Stolperfallen in Texten und deren Vermeidung</w:t>
      </w:r>
      <w:r>
        <w:rPr>
          <w:rFonts w:ascii="Tahoma" w:hAnsi="Tahoma" w:cs="Tahoma"/>
          <w:sz w:val="20"/>
        </w:rPr>
        <w:t>" am 15. Mai 2013 an der Hochschule Ravensburg-Weingarten</w:t>
      </w:r>
    </w:p>
    <w:p w:rsidR="00E73B8E" w:rsidRDefault="00E73B8E" w:rsidP="00854C3F">
      <w:pPr>
        <w:numPr>
          <w:ilvl w:val="0"/>
          <w:numId w:val="28"/>
        </w:numPr>
        <w:tabs>
          <w:tab w:val="left" w:pos="1821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Workshop "Die eigene Homepage " am 28. Juni 2009 vor dem VFLL</w:t>
      </w:r>
    </w:p>
    <w:p w:rsidR="00E73B8E" w:rsidRDefault="00E73B8E" w:rsidP="00854C3F">
      <w:pPr>
        <w:numPr>
          <w:ilvl w:val="0"/>
          <w:numId w:val="28"/>
        </w:numPr>
        <w:tabs>
          <w:tab w:val="left" w:pos="1821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Vortrag und Workshop "Die deutsche Rechtschreibung" am 11. Mai 2005 vor der </w:t>
      </w:r>
      <w:proofErr w:type="spellStart"/>
      <w:r>
        <w:rPr>
          <w:rFonts w:ascii="Tahoma" w:hAnsi="Tahoma" w:cs="Tahoma"/>
          <w:sz w:val="20"/>
        </w:rPr>
        <w:t>tekom</w:t>
      </w:r>
      <w:proofErr w:type="spellEnd"/>
      <w:r>
        <w:rPr>
          <w:rFonts w:ascii="Tahoma" w:hAnsi="Tahoma" w:cs="Tahoma"/>
          <w:sz w:val="20"/>
        </w:rPr>
        <w:t xml:space="preserve"> in der IHK Reutlingen</w:t>
      </w:r>
    </w:p>
    <w:p w:rsidR="00E73B8E" w:rsidRDefault="00E73B8E" w:rsidP="00854C3F">
      <w:pPr>
        <w:numPr>
          <w:ilvl w:val="0"/>
          <w:numId w:val="28"/>
        </w:numPr>
        <w:tabs>
          <w:tab w:val="left" w:pos="1821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Vortrag und Workshop "Die Kunst des Netzwerkens" am 14. Juni 2005 vor dem Verband "Freelancer International" im Haus der Wirtschaft Stuttgart</w:t>
      </w:r>
    </w:p>
    <w:p w:rsidR="00E73B8E" w:rsidRDefault="00E73B8E"/>
    <w:p w:rsidR="00182542" w:rsidRDefault="00AF3BE6">
      <w:r>
        <w:rPr>
          <w:noProof/>
        </w:rPr>
        <w:pict>
          <v:group id="_x0000_s1186" style="position:absolute;margin-left:.8pt;margin-top:2.15pt;width:468pt;height:27pt;z-index:10" coordorigin="1361,2858" coordsize="9360,540" o:allowincell="f">
            <v:rect id="_x0000_s1187" style="position:absolute;left:1361;top:2998;width:9360;height:400" filled="f" fillcolor="#fc0" strokecolor="#969696">
              <v:textbox style="mso-next-textbox:#_x0000_s1187">
                <w:txbxContent>
                  <w:p w:rsidR="00182542" w:rsidRPr="00E73B8E" w:rsidRDefault="00182542" w:rsidP="00182542">
                    <w:pPr>
                      <w:tabs>
                        <w:tab w:val="left" w:pos="1821"/>
                      </w:tabs>
                      <w:rPr>
                        <w:rFonts w:ascii="Arial" w:hAnsi="Arial" w:cs="Arial"/>
                        <w:b/>
                        <w:color w:val="999999"/>
                        <w:sz w:val="22"/>
                        <w:szCs w:val="22"/>
                      </w:rPr>
                    </w:pPr>
                    <w:r w:rsidRPr="00E73B8E">
                      <w:rPr>
                        <w:rFonts w:ascii="Arial" w:hAnsi="Arial" w:cs="Arial"/>
                        <w:b/>
                        <w:color w:val="999999"/>
                        <w:sz w:val="22"/>
                        <w:szCs w:val="22"/>
                      </w:rPr>
                      <w:t xml:space="preserve">          </w:t>
                    </w:r>
                    <w:r w:rsidR="00E73B8E">
                      <w:rPr>
                        <w:rFonts w:ascii="Arial" w:hAnsi="Arial" w:cs="Arial"/>
                        <w:b/>
                        <w:color w:val="999999"/>
                        <w:sz w:val="22"/>
                        <w:szCs w:val="22"/>
                      </w:rPr>
                      <w:t>Publikationen</w:t>
                    </w:r>
                  </w:p>
                  <w:p w:rsidR="00182542" w:rsidRPr="00D0461A" w:rsidRDefault="00182542" w:rsidP="00182542">
                    <w:pPr>
                      <w:ind w:left="-180"/>
                      <w:rPr>
                        <w:rFonts w:ascii="Arial" w:hAnsi="Arial" w:cs="Arial"/>
                        <w:b/>
                        <w:color w:val="999999"/>
                        <w:sz w:val="22"/>
                        <w:szCs w:val="22"/>
                      </w:rPr>
                    </w:pPr>
                  </w:p>
                </w:txbxContent>
              </v:textbox>
            </v:rect>
            <v:shape id="_x0000_s1188" type="#_x0000_t75" style="position:absolute;left:1511;top:2858;width:363;height:449">
              <v:imagedata r:id="rId8" o:title=""/>
            </v:shape>
          </v:group>
        </w:pict>
      </w:r>
    </w:p>
    <w:p w:rsidR="00182542" w:rsidRDefault="00182542"/>
    <w:p w:rsidR="00182542" w:rsidRDefault="00182542"/>
    <w:p w:rsidR="00E73B8E" w:rsidRDefault="00E73B8E" w:rsidP="00182542">
      <w:pPr>
        <w:numPr>
          <w:ilvl w:val="0"/>
          <w:numId w:val="28"/>
        </w:numPr>
        <w:tabs>
          <w:tab w:val="left" w:pos="1821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"</w:t>
      </w:r>
      <w:r w:rsidRPr="00182542">
        <w:rPr>
          <w:rFonts w:ascii="Tahoma" w:hAnsi="Tahoma" w:cs="Tahoma"/>
          <w:sz w:val="20"/>
        </w:rPr>
        <w:t xml:space="preserve">Leitfaden für </w:t>
      </w:r>
      <w:proofErr w:type="spellStart"/>
      <w:r w:rsidRPr="00182542">
        <w:rPr>
          <w:rFonts w:ascii="Tahoma" w:hAnsi="Tahoma" w:cs="Tahoma"/>
          <w:sz w:val="20"/>
        </w:rPr>
        <w:t>Xing</w:t>
      </w:r>
      <w:proofErr w:type="spellEnd"/>
      <w:r>
        <w:rPr>
          <w:rFonts w:ascii="Tahoma" w:hAnsi="Tahoma" w:cs="Tahoma"/>
          <w:sz w:val="20"/>
        </w:rPr>
        <w:t>" für die BDS-News (Bund der Selbständigen)</w:t>
      </w:r>
    </w:p>
    <w:p w:rsidR="00E73B8E" w:rsidRDefault="00E73B8E" w:rsidP="00854C3F">
      <w:pPr>
        <w:numPr>
          <w:ilvl w:val="0"/>
          <w:numId w:val="28"/>
        </w:numPr>
        <w:tabs>
          <w:tab w:val="left" w:pos="1821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Buch "Fachwörterbuch für die Software-Dokumentation", April 2010</w:t>
      </w:r>
    </w:p>
    <w:p w:rsidR="00E73B8E" w:rsidRDefault="00E73B8E" w:rsidP="00854C3F">
      <w:pPr>
        <w:numPr>
          <w:ilvl w:val="0"/>
          <w:numId w:val="28"/>
        </w:numPr>
        <w:tabs>
          <w:tab w:val="left" w:pos="1821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Artikel "Gute Stichwortverzeichnisse erstellen" für die Verbandszeitschrift der </w:t>
      </w:r>
      <w:proofErr w:type="spellStart"/>
      <w:r>
        <w:rPr>
          <w:rFonts w:ascii="Tahoma" w:hAnsi="Tahoma" w:cs="Tahoma"/>
          <w:sz w:val="20"/>
        </w:rPr>
        <w:t>tekom</w:t>
      </w:r>
      <w:proofErr w:type="spellEnd"/>
      <w:r>
        <w:rPr>
          <w:rFonts w:ascii="Tahoma" w:hAnsi="Tahoma" w:cs="Tahoma"/>
          <w:sz w:val="20"/>
        </w:rPr>
        <w:t>, Januar 2010</w:t>
      </w:r>
    </w:p>
    <w:p w:rsidR="00E73B8E" w:rsidRDefault="00E73B8E" w:rsidP="00854C3F">
      <w:pPr>
        <w:numPr>
          <w:ilvl w:val="0"/>
          <w:numId w:val="28"/>
        </w:numPr>
        <w:tabs>
          <w:tab w:val="left" w:pos="1821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Artikel "</w:t>
      </w:r>
      <w:r w:rsidRPr="008A5CBF">
        <w:rPr>
          <w:rFonts w:ascii="Tahoma" w:hAnsi="Tahoma" w:cs="Tahoma"/>
          <w:sz w:val="20"/>
        </w:rPr>
        <w:t>Erstellen eines Stichwortverzeichnisses mit Word</w:t>
      </w:r>
      <w:r>
        <w:rPr>
          <w:rFonts w:ascii="Tahoma" w:hAnsi="Tahoma" w:cs="Tahoma"/>
          <w:sz w:val="20"/>
        </w:rPr>
        <w:t xml:space="preserve">" für die </w:t>
      </w:r>
      <w:proofErr w:type="spellStart"/>
      <w:r>
        <w:rPr>
          <w:rFonts w:ascii="Tahoma" w:hAnsi="Tahoma" w:cs="Tahoma"/>
          <w:sz w:val="20"/>
        </w:rPr>
        <w:t>transline</w:t>
      </w:r>
      <w:proofErr w:type="spellEnd"/>
      <w:r>
        <w:rPr>
          <w:rFonts w:ascii="Tahoma" w:hAnsi="Tahoma" w:cs="Tahoma"/>
          <w:sz w:val="20"/>
        </w:rPr>
        <w:t xml:space="preserve"> </w:t>
      </w:r>
      <w:proofErr w:type="spellStart"/>
      <w:r>
        <w:rPr>
          <w:rFonts w:ascii="Tahoma" w:hAnsi="Tahoma" w:cs="Tahoma"/>
          <w:sz w:val="20"/>
        </w:rPr>
        <w:t>tecNews</w:t>
      </w:r>
      <w:proofErr w:type="spellEnd"/>
      <w:r>
        <w:rPr>
          <w:rFonts w:ascii="Tahoma" w:hAnsi="Tahoma" w:cs="Tahoma"/>
          <w:sz w:val="20"/>
        </w:rPr>
        <w:t xml:space="preserve">, Dezember 2006 </w:t>
      </w:r>
    </w:p>
    <w:p w:rsidR="00E73B8E" w:rsidRDefault="00E73B8E" w:rsidP="00854C3F">
      <w:pPr>
        <w:numPr>
          <w:ilvl w:val="0"/>
          <w:numId w:val="28"/>
        </w:numPr>
        <w:tabs>
          <w:tab w:val="left" w:pos="1821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Beitrag "Kundennähe in der technischen Dokumentation" für das Buch "Mittelstandspraxis - Unternehmenserfolg steigern" Juni 2005</w:t>
      </w:r>
    </w:p>
    <w:p w:rsidR="00E73B8E" w:rsidRPr="00182542" w:rsidRDefault="00E73B8E" w:rsidP="00182542">
      <w:pPr>
        <w:numPr>
          <w:ilvl w:val="0"/>
          <w:numId w:val="28"/>
        </w:numPr>
        <w:tabs>
          <w:tab w:val="left" w:pos="1821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Beitrag für das IHK Magazin Wirtschaft 07/2004</w:t>
      </w:r>
    </w:p>
    <w:p w:rsidR="00E73B8E" w:rsidRDefault="00E73B8E"/>
    <w:p w:rsidR="00182542" w:rsidRDefault="00AF3BE6">
      <w:r>
        <w:rPr>
          <w:rFonts w:ascii="Tahoma" w:hAnsi="Tahoma" w:cs="Tahoma"/>
          <w:noProof/>
          <w:sz w:val="20"/>
        </w:rPr>
        <w:pict>
          <v:group id="_x0000_s1192" style="position:absolute;margin-left:.9pt;margin-top:6.05pt;width:468pt;height:27pt;z-index:11" coordorigin="1361,2858" coordsize="9360,540" o:allowincell="f">
            <v:rect id="_x0000_s1193" style="position:absolute;left:1361;top:2998;width:9360;height:400" filled="f" fillcolor="#fc0" strokecolor="#969696">
              <v:textbox style="mso-next-textbox:#_x0000_s1193">
                <w:txbxContent>
                  <w:p w:rsidR="00182542" w:rsidRDefault="00182542" w:rsidP="00182542">
                    <w:pPr>
                      <w:tabs>
                        <w:tab w:val="left" w:pos="1821"/>
                      </w:tabs>
                    </w:pPr>
                    <w: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 </w:t>
                    </w:r>
                    <w:r w:rsidRPr="00E73B8E">
                      <w:rPr>
                        <w:rFonts w:ascii="Arial" w:hAnsi="Arial" w:cs="Arial"/>
                        <w:b/>
                        <w:color w:val="999999"/>
                        <w:sz w:val="22"/>
                        <w:szCs w:val="22"/>
                      </w:rPr>
                      <w:t xml:space="preserve">        </w:t>
                    </w:r>
                    <w:r w:rsidR="00E73B8E" w:rsidRPr="00E73B8E">
                      <w:rPr>
                        <w:rFonts w:ascii="Arial" w:hAnsi="Arial" w:cs="Arial"/>
                        <w:b/>
                        <w:color w:val="999999"/>
                        <w:sz w:val="22"/>
                        <w:szCs w:val="22"/>
                      </w:rPr>
                      <w:t>Pressespiegel</w:t>
                    </w:r>
                  </w:p>
                  <w:p w:rsidR="00182542" w:rsidRPr="00D0461A" w:rsidRDefault="00182542" w:rsidP="00182542">
                    <w:pPr>
                      <w:ind w:left="-180"/>
                      <w:rPr>
                        <w:rFonts w:ascii="Arial" w:hAnsi="Arial" w:cs="Arial"/>
                        <w:b/>
                        <w:color w:val="999999"/>
                        <w:sz w:val="22"/>
                        <w:szCs w:val="22"/>
                      </w:rPr>
                    </w:pPr>
                  </w:p>
                </w:txbxContent>
              </v:textbox>
            </v:rect>
            <v:shape id="_x0000_s1194" type="#_x0000_t75" style="position:absolute;left:1511;top:2858;width:363;height:449">
              <v:imagedata r:id="rId8" o:title=""/>
            </v:shape>
          </v:group>
        </w:pict>
      </w:r>
    </w:p>
    <w:p w:rsidR="00182542" w:rsidRDefault="00182542"/>
    <w:p w:rsidR="00182542" w:rsidRDefault="00182542"/>
    <w:p w:rsidR="00E73B8E" w:rsidRDefault="00E73B8E" w:rsidP="00854C3F">
      <w:pPr>
        <w:numPr>
          <w:ilvl w:val="0"/>
          <w:numId w:val="28"/>
        </w:numPr>
        <w:tabs>
          <w:tab w:val="left" w:pos="1821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Interview in der Computerwoche vom 30.07.2012</w:t>
      </w:r>
    </w:p>
    <w:p w:rsidR="00E73B8E" w:rsidRDefault="00E73B8E" w:rsidP="00854C3F">
      <w:pPr>
        <w:numPr>
          <w:ilvl w:val="0"/>
          <w:numId w:val="28"/>
        </w:numPr>
        <w:tabs>
          <w:tab w:val="left" w:pos="1821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Interview in „</w:t>
      </w:r>
      <w:proofErr w:type="spellStart"/>
      <w:r>
        <w:rPr>
          <w:rFonts w:ascii="Tahoma" w:hAnsi="Tahoma" w:cs="Tahoma"/>
          <w:sz w:val="20"/>
        </w:rPr>
        <w:t>ProFirma</w:t>
      </w:r>
      <w:proofErr w:type="spellEnd"/>
      <w:r>
        <w:rPr>
          <w:rFonts w:ascii="Tahoma" w:hAnsi="Tahoma" w:cs="Tahoma"/>
          <w:sz w:val="20"/>
        </w:rPr>
        <w:t>“ vom 01.12.2010</w:t>
      </w:r>
    </w:p>
    <w:p w:rsidR="00E73B8E" w:rsidRDefault="00E73B8E" w:rsidP="00854C3F">
      <w:pPr>
        <w:numPr>
          <w:ilvl w:val="0"/>
          <w:numId w:val="28"/>
        </w:numPr>
        <w:tabs>
          <w:tab w:val="left" w:pos="1821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Bericht des CID (Computer-Informationsdienstes) vom 9.8.2004</w:t>
      </w:r>
    </w:p>
    <w:p w:rsidR="00182542" w:rsidRDefault="00182542"/>
    <w:p w:rsidR="00182542" w:rsidRDefault="00182542"/>
    <w:p w:rsidR="001B1388" w:rsidRPr="006075F9" w:rsidRDefault="001B1388" w:rsidP="004866DC">
      <w:pPr>
        <w:rPr>
          <w:rFonts w:ascii="Tahoma" w:hAnsi="Tahoma" w:cs="Tahoma"/>
          <w:sz w:val="2"/>
          <w:szCs w:val="2"/>
        </w:rPr>
      </w:pPr>
    </w:p>
    <w:sectPr w:rsidR="001B1388" w:rsidRPr="006075F9" w:rsidSect="00710C84">
      <w:headerReference w:type="default" r:id="rId10"/>
      <w:footerReference w:type="default" r:id="rId11"/>
      <w:pgSz w:w="11906" w:h="16838" w:code="9"/>
      <w:pgMar w:top="1134" w:right="1134" w:bottom="1258" w:left="1418" w:header="539" w:footer="7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BE6" w:rsidRDefault="00AF3BE6">
      <w:r>
        <w:separator/>
      </w:r>
    </w:p>
  </w:endnote>
  <w:endnote w:type="continuationSeparator" w:id="0">
    <w:p w:rsidR="00AF3BE6" w:rsidRDefault="00AF3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altName w:val="Arial Narrow"/>
    <w:charset w:val="00"/>
    <w:family w:val="swiss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B01" w:rsidRPr="00196E4B" w:rsidRDefault="00E73B8E" w:rsidP="004866DC">
    <w:pPr>
      <w:pStyle w:val="Fuzeile"/>
      <w:pBdr>
        <w:top w:val="single" w:sz="4" w:space="1" w:color="808080"/>
      </w:pBdr>
      <w:tabs>
        <w:tab w:val="clear" w:pos="4536"/>
        <w:tab w:val="clear" w:pos="9072"/>
        <w:tab w:val="right" w:pos="936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>Pr</w:t>
    </w:r>
    <w:r w:rsidR="00196E4B" w:rsidRPr="00196E4B">
      <w:rPr>
        <w:rFonts w:ascii="Arial" w:hAnsi="Arial" w:cs="Arial"/>
        <w:color w:val="000000"/>
        <w:sz w:val="18"/>
        <w:szCs w:val="18"/>
      </w:rPr>
      <w:t xml:space="preserve">ofil Bettina </w:t>
    </w:r>
    <w:proofErr w:type="spellStart"/>
    <w:r w:rsidR="00196E4B" w:rsidRPr="00196E4B">
      <w:rPr>
        <w:rFonts w:ascii="Arial" w:hAnsi="Arial" w:cs="Arial"/>
        <w:color w:val="000000"/>
        <w:sz w:val="18"/>
        <w:szCs w:val="18"/>
      </w:rPr>
      <w:t>Zastrow</w:t>
    </w:r>
    <w:proofErr w:type="spellEnd"/>
    <w:r w:rsidR="00196E4B" w:rsidRPr="00196E4B">
      <w:rPr>
        <w:rFonts w:ascii="Arial" w:hAnsi="Arial" w:cs="Arial"/>
        <w:color w:val="000000"/>
        <w:sz w:val="18"/>
        <w:szCs w:val="18"/>
      </w:rPr>
      <w:t xml:space="preserve"> – www.zastrow-info.de </w:t>
    </w:r>
    <w:r w:rsidR="006408E0" w:rsidRPr="00196E4B">
      <w:rPr>
        <w:rFonts w:ascii="Arial" w:hAnsi="Arial" w:cs="Arial"/>
        <w:color w:val="000000"/>
        <w:sz w:val="18"/>
        <w:szCs w:val="18"/>
      </w:rPr>
      <w:tab/>
    </w:r>
    <w:r w:rsidR="00196E4B" w:rsidRPr="00196E4B">
      <w:rPr>
        <w:rFonts w:ascii="Arial" w:hAnsi="Arial" w:cs="Arial"/>
        <w:color w:val="000000"/>
        <w:sz w:val="18"/>
        <w:szCs w:val="18"/>
      </w:rPr>
      <w:t xml:space="preserve">Seite </w:t>
    </w:r>
    <w:r w:rsidR="00196E4B" w:rsidRPr="00196E4B">
      <w:rPr>
        <w:rStyle w:val="Seitenzahl"/>
        <w:rFonts w:ascii="Arial" w:hAnsi="Arial" w:cs="Arial"/>
        <w:sz w:val="18"/>
        <w:szCs w:val="18"/>
      </w:rPr>
      <w:fldChar w:fldCharType="begin"/>
    </w:r>
    <w:r w:rsidR="00196E4B" w:rsidRPr="00196E4B">
      <w:rPr>
        <w:rStyle w:val="Seitenzahl"/>
        <w:rFonts w:ascii="Arial" w:hAnsi="Arial" w:cs="Arial"/>
        <w:sz w:val="18"/>
        <w:szCs w:val="18"/>
      </w:rPr>
      <w:instrText xml:space="preserve"> PAGE </w:instrText>
    </w:r>
    <w:r w:rsidR="00196E4B" w:rsidRPr="00196E4B">
      <w:rPr>
        <w:rStyle w:val="Seitenzahl"/>
        <w:rFonts w:ascii="Arial" w:hAnsi="Arial" w:cs="Arial"/>
        <w:sz w:val="18"/>
        <w:szCs w:val="18"/>
      </w:rPr>
      <w:fldChar w:fldCharType="separate"/>
    </w:r>
    <w:r w:rsidR="00783DA3">
      <w:rPr>
        <w:rStyle w:val="Seitenzahl"/>
        <w:rFonts w:ascii="Arial" w:hAnsi="Arial" w:cs="Arial"/>
        <w:noProof/>
        <w:sz w:val="18"/>
        <w:szCs w:val="18"/>
      </w:rPr>
      <w:t>1</w:t>
    </w:r>
    <w:r w:rsidR="00196E4B" w:rsidRPr="00196E4B">
      <w:rPr>
        <w:rStyle w:val="Seitenzahl"/>
        <w:rFonts w:ascii="Arial" w:hAnsi="Arial" w:cs="Arial"/>
        <w:sz w:val="18"/>
        <w:szCs w:val="18"/>
      </w:rPr>
      <w:fldChar w:fldCharType="end"/>
    </w:r>
    <w:r w:rsidR="00196E4B" w:rsidRPr="00196E4B">
      <w:rPr>
        <w:rStyle w:val="Seitenzahl"/>
        <w:rFonts w:ascii="Arial" w:hAnsi="Arial" w:cs="Arial"/>
        <w:sz w:val="18"/>
        <w:szCs w:val="18"/>
      </w:rPr>
      <w:t>/</w:t>
    </w:r>
    <w:r w:rsidR="00196E4B" w:rsidRPr="00196E4B">
      <w:rPr>
        <w:rStyle w:val="Seitenzahl"/>
        <w:rFonts w:ascii="Arial" w:hAnsi="Arial" w:cs="Arial"/>
        <w:sz w:val="18"/>
        <w:szCs w:val="18"/>
      </w:rPr>
      <w:fldChar w:fldCharType="begin"/>
    </w:r>
    <w:r w:rsidR="00196E4B" w:rsidRPr="00196E4B">
      <w:rPr>
        <w:rStyle w:val="Seitenzahl"/>
        <w:rFonts w:ascii="Arial" w:hAnsi="Arial" w:cs="Arial"/>
        <w:sz w:val="18"/>
        <w:szCs w:val="18"/>
      </w:rPr>
      <w:instrText xml:space="preserve"> NUMPAGES </w:instrText>
    </w:r>
    <w:r w:rsidR="00196E4B" w:rsidRPr="00196E4B">
      <w:rPr>
        <w:rStyle w:val="Seitenzahl"/>
        <w:rFonts w:ascii="Arial" w:hAnsi="Arial" w:cs="Arial"/>
        <w:sz w:val="18"/>
        <w:szCs w:val="18"/>
      </w:rPr>
      <w:fldChar w:fldCharType="separate"/>
    </w:r>
    <w:r w:rsidR="00783DA3">
      <w:rPr>
        <w:rStyle w:val="Seitenzahl"/>
        <w:rFonts w:ascii="Arial" w:hAnsi="Arial" w:cs="Arial"/>
        <w:noProof/>
        <w:sz w:val="18"/>
        <w:szCs w:val="18"/>
      </w:rPr>
      <w:t>4</w:t>
    </w:r>
    <w:r w:rsidR="00196E4B" w:rsidRPr="00196E4B">
      <w:rPr>
        <w:rStyle w:val="Seitenzahl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BE6" w:rsidRDefault="00AF3BE6">
      <w:r>
        <w:separator/>
      </w:r>
    </w:p>
  </w:footnote>
  <w:footnote w:type="continuationSeparator" w:id="0">
    <w:p w:rsidR="00AF3BE6" w:rsidRDefault="00AF3B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D98" w:rsidRDefault="00290D98">
    <w:pPr>
      <w:pStyle w:val="Kopfzeile"/>
    </w:pPr>
  </w:p>
  <w:p w:rsidR="00290D98" w:rsidRDefault="00290D98">
    <w:pPr>
      <w:pStyle w:val="Kopfzeile"/>
    </w:pPr>
  </w:p>
  <w:p w:rsidR="00290D98" w:rsidRDefault="00AF3BE6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42" type="#_x0000_t75" style="position:absolute;margin-left:194.85pt;margin-top:2.15pt;width:273.75pt;height:30pt;z-index:1">
          <v:imagedata r:id="rId1" o:title="Logo_märz07"/>
          <w10:wrap type="square"/>
        </v:shape>
      </w:pict>
    </w:r>
  </w:p>
  <w:p w:rsidR="00290D98" w:rsidRDefault="00290D98">
    <w:pPr>
      <w:pStyle w:val="Kopfzeile"/>
    </w:pPr>
  </w:p>
  <w:p w:rsidR="00290D98" w:rsidRDefault="00290D98">
    <w:pPr>
      <w:pStyle w:val="Kopfzeile"/>
    </w:pPr>
  </w:p>
  <w:p w:rsidR="00290D98" w:rsidRDefault="00290D98">
    <w:pPr>
      <w:pStyle w:val="Kopfzeile"/>
    </w:pPr>
  </w:p>
  <w:p w:rsidR="00C31DD1" w:rsidRDefault="00C31DD1">
    <w:pPr>
      <w:pStyle w:val="Kopfzeile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9FB2DD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B82E3B"/>
    <w:multiLevelType w:val="multilevel"/>
    <w:tmpl w:val="97365E48"/>
    <w:lvl w:ilvl="0">
      <w:start w:val="1"/>
      <w:numFmt w:val="bullet"/>
      <w:lvlText w:val=""/>
      <w:lvlJc w:val="left"/>
      <w:pPr>
        <w:tabs>
          <w:tab w:val="num" w:pos="737"/>
        </w:tabs>
        <w:ind w:left="73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2">
    <w:nsid w:val="04531C6E"/>
    <w:multiLevelType w:val="hybridMultilevel"/>
    <w:tmpl w:val="C07E136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1B6A89"/>
    <w:multiLevelType w:val="hybridMultilevel"/>
    <w:tmpl w:val="A4A8585C"/>
    <w:lvl w:ilvl="0" w:tplc="99D026A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67D2969"/>
    <w:multiLevelType w:val="hybridMultilevel"/>
    <w:tmpl w:val="DA28D7B0"/>
    <w:lvl w:ilvl="0" w:tplc="6FDA9066">
      <w:start w:val="1"/>
      <w:numFmt w:val="decimal"/>
      <w:pStyle w:val="berschrift4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6B873ED"/>
    <w:multiLevelType w:val="multilevel"/>
    <w:tmpl w:val="ED964DB4"/>
    <w:lvl w:ilvl="0">
      <w:start w:val="1"/>
      <w:numFmt w:val="bullet"/>
      <w:lvlText w:val=""/>
      <w:lvlJc w:val="left"/>
      <w:pPr>
        <w:tabs>
          <w:tab w:val="num" w:pos="624"/>
        </w:tabs>
        <w:ind w:left="624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5D378F"/>
    <w:multiLevelType w:val="hybridMultilevel"/>
    <w:tmpl w:val="3D601B54"/>
    <w:lvl w:ilvl="0" w:tplc="E6641E3E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  <w:b w:val="0"/>
        <w:i w:val="0"/>
        <w:color w:val="auto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2A90EAC"/>
    <w:multiLevelType w:val="hybridMultilevel"/>
    <w:tmpl w:val="FC7CA59A"/>
    <w:lvl w:ilvl="0" w:tplc="3AB8190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b w:val="0"/>
        <w:i w:val="0"/>
        <w:color w:val="auto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46774ED"/>
    <w:multiLevelType w:val="hybridMultilevel"/>
    <w:tmpl w:val="F28EE49E"/>
    <w:lvl w:ilvl="0" w:tplc="C2AE04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9">
    <w:nsid w:val="148D16DD"/>
    <w:multiLevelType w:val="multilevel"/>
    <w:tmpl w:val="61CC2E3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54C42E3"/>
    <w:multiLevelType w:val="hybridMultilevel"/>
    <w:tmpl w:val="6416218C"/>
    <w:lvl w:ilvl="0" w:tplc="99D026A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074C28"/>
    <w:multiLevelType w:val="hybridMultilevel"/>
    <w:tmpl w:val="C4381120"/>
    <w:lvl w:ilvl="0" w:tplc="E95E8158">
      <w:start w:val="1"/>
      <w:numFmt w:val="bullet"/>
      <w:lvlText w:val=""/>
      <w:lvlJc w:val="left"/>
      <w:pPr>
        <w:tabs>
          <w:tab w:val="num" w:pos="171"/>
        </w:tabs>
        <w:ind w:left="171" w:hanging="171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A753F49"/>
    <w:multiLevelType w:val="hybridMultilevel"/>
    <w:tmpl w:val="1D581DE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D0C1695"/>
    <w:multiLevelType w:val="multilevel"/>
    <w:tmpl w:val="6416218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AB73CB"/>
    <w:multiLevelType w:val="hybridMultilevel"/>
    <w:tmpl w:val="8CFE7B36"/>
    <w:lvl w:ilvl="0" w:tplc="3AB8190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b w:val="0"/>
        <w:i w:val="0"/>
        <w:color w:val="auto"/>
        <w:sz w:val="20"/>
      </w:rPr>
    </w:lvl>
    <w:lvl w:ilvl="1" w:tplc="3AB819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b w:val="0"/>
        <w:i w:val="0"/>
        <w:color w:val="auto"/>
        <w:sz w:val="20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1FE3FC4"/>
    <w:multiLevelType w:val="hybridMultilevel"/>
    <w:tmpl w:val="E1DE7D22"/>
    <w:lvl w:ilvl="0" w:tplc="F6CE0046">
      <w:start w:val="1"/>
      <w:numFmt w:val="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6">
    <w:nsid w:val="24080F22"/>
    <w:multiLevelType w:val="hybridMultilevel"/>
    <w:tmpl w:val="8CFE7B36"/>
    <w:lvl w:ilvl="0" w:tplc="3AB8190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b w:val="0"/>
        <w:i w:val="0"/>
        <w:color w:val="auto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212A6A"/>
    <w:multiLevelType w:val="multilevel"/>
    <w:tmpl w:val="908E2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49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235503D"/>
    <w:multiLevelType w:val="hybridMultilevel"/>
    <w:tmpl w:val="0AA84BB8"/>
    <w:lvl w:ilvl="0" w:tplc="3AB8190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b w:val="0"/>
        <w:i w:val="0"/>
        <w:color w:val="auto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2621C21"/>
    <w:multiLevelType w:val="hybridMultilevel"/>
    <w:tmpl w:val="908E2F02"/>
    <w:lvl w:ilvl="0" w:tplc="9BAA35FC">
      <w:start w:val="1"/>
      <w:numFmt w:val="bullet"/>
      <w:lvlText w:val=""/>
      <w:lvlJc w:val="left"/>
      <w:pPr>
        <w:tabs>
          <w:tab w:val="num" w:pos="720"/>
        </w:tabs>
        <w:ind w:left="720" w:hanging="49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2E3670A"/>
    <w:multiLevelType w:val="multilevel"/>
    <w:tmpl w:val="89F4F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8043EE3"/>
    <w:multiLevelType w:val="hybridMultilevel"/>
    <w:tmpl w:val="7E20F3E6"/>
    <w:lvl w:ilvl="0" w:tplc="E95E8158">
      <w:start w:val="1"/>
      <w:numFmt w:val="bullet"/>
      <w:lvlText w:val=""/>
      <w:lvlJc w:val="left"/>
      <w:pPr>
        <w:tabs>
          <w:tab w:val="num" w:pos="171"/>
        </w:tabs>
        <w:ind w:left="171" w:hanging="171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A063454"/>
    <w:multiLevelType w:val="hybridMultilevel"/>
    <w:tmpl w:val="97365E48"/>
    <w:lvl w:ilvl="0" w:tplc="33B863F6">
      <w:start w:val="1"/>
      <w:numFmt w:val="bullet"/>
      <w:lvlText w:val=""/>
      <w:lvlJc w:val="left"/>
      <w:pPr>
        <w:tabs>
          <w:tab w:val="num" w:pos="737"/>
        </w:tabs>
        <w:ind w:left="73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23">
    <w:nsid w:val="42FA2DAE"/>
    <w:multiLevelType w:val="hybridMultilevel"/>
    <w:tmpl w:val="52EA4790"/>
    <w:lvl w:ilvl="0" w:tplc="E6641E3E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  <w:b w:val="0"/>
        <w:i w:val="0"/>
        <w:color w:val="auto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55B7F30"/>
    <w:multiLevelType w:val="hybridMultilevel"/>
    <w:tmpl w:val="492A1D48"/>
    <w:lvl w:ilvl="0" w:tplc="9702C892">
      <w:start w:val="1"/>
      <w:numFmt w:val="bullet"/>
      <w:lvlText w:val=""/>
      <w:lvlJc w:val="left"/>
      <w:pPr>
        <w:tabs>
          <w:tab w:val="num" w:pos="717"/>
        </w:tabs>
        <w:ind w:left="714" w:hanging="35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5">
    <w:nsid w:val="49335B17"/>
    <w:multiLevelType w:val="hybridMultilevel"/>
    <w:tmpl w:val="8A2AE63C"/>
    <w:lvl w:ilvl="0" w:tplc="9702C892">
      <w:start w:val="1"/>
      <w:numFmt w:val="bullet"/>
      <w:lvlText w:val=""/>
      <w:lvlJc w:val="left"/>
      <w:pPr>
        <w:tabs>
          <w:tab w:val="num" w:pos="717"/>
        </w:tabs>
        <w:ind w:left="714" w:hanging="35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6">
    <w:nsid w:val="4A067B97"/>
    <w:multiLevelType w:val="hybridMultilevel"/>
    <w:tmpl w:val="5FC20180"/>
    <w:lvl w:ilvl="0" w:tplc="42BCBB4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A0A1D70"/>
    <w:multiLevelType w:val="multilevel"/>
    <w:tmpl w:val="577A605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>
    <w:nsid w:val="4F327951"/>
    <w:multiLevelType w:val="multilevel"/>
    <w:tmpl w:val="E1DE7D2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29">
    <w:nsid w:val="51211CAF"/>
    <w:multiLevelType w:val="hybridMultilevel"/>
    <w:tmpl w:val="40EABD0E"/>
    <w:lvl w:ilvl="0" w:tplc="9702C892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457460C"/>
    <w:multiLevelType w:val="hybridMultilevel"/>
    <w:tmpl w:val="ED964DB4"/>
    <w:lvl w:ilvl="0" w:tplc="33B863F6">
      <w:start w:val="1"/>
      <w:numFmt w:val="bullet"/>
      <w:lvlText w:val=""/>
      <w:lvlJc w:val="left"/>
      <w:pPr>
        <w:tabs>
          <w:tab w:val="num" w:pos="624"/>
        </w:tabs>
        <w:ind w:left="624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9D34D31"/>
    <w:multiLevelType w:val="multilevel"/>
    <w:tmpl w:val="F28EE49E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32">
    <w:nsid w:val="5D640062"/>
    <w:multiLevelType w:val="multilevel"/>
    <w:tmpl w:val="6416218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E327A6F"/>
    <w:multiLevelType w:val="multilevel"/>
    <w:tmpl w:val="A4A8585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FE352CE"/>
    <w:multiLevelType w:val="multilevel"/>
    <w:tmpl w:val="6416218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A1C0661"/>
    <w:multiLevelType w:val="hybridMultilevel"/>
    <w:tmpl w:val="AD1823E6"/>
    <w:lvl w:ilvl="0" w:tplc="E95E8158">
      <w:start w:val="1"/>
      <w:numFmt w:val="bullet"/>
      <w:lvlText w:val=""/>
      <w:lvlJc w:val="left"/>
      <w:pPr>
        <w:tabs>
          <w:tab w:val="num" w:pos="171"/>
        </w:tabs>
        <w:ind w:left="171" w:hanging="171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36">
    <w:nsid w:val="6C500867"/>
    <w:multiLevelType w:val="multilevel"/>
    <w:tmpl w:val="97365E48"/>
    <w:lvl w:ilvl="0">
      <w:start w:val="1"/>
      <w:numFmt w:val="bullet"/>
      <w:lvlText w:val=""/>
      <w:lvlJc w:val="left"/>
      <w:pPr>
        <w:tabs>
          <w:tab w:val="num" w:pos="737"/>
        </w:tabs>
        <w:ind w:left="73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37">
    <w:nsid w:val="6D8A1DE1"/>
    <w:multiLevelType w:val="hybridMultilevel"/>
    <w:tmpl w:val="E0049C50"/>
    <w:lvl w:ilvl="0" w:tplc="3AB8190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b w:val="0"/>
        <w:i w:val="0"/>
        <w:color w:val="auto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EEE7A0A"/>
    <w:multiLevelType w:val="hybridMultilevel"/>
    <w:tmpl w:val="8CFE7B3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AB819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b w:val="0"/>
        <w:i w:val="0"/>
        <w:color w:val="auto"/>
        <w:sz w:val="20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0843757"/>
    <w:multiLevelType w:val="hybridMultilevel"/>
    <w:tmpl w:val="89F4FCF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2EF06C5"/>
    <w:multiLevelType w:val="multilevel"/>
    <w:tmpl w:val="6416218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6E7979"/>
    <w:multiLevelType w:val="hybridMultilevel"/>
    <w:tmpl w:val="E3F832DE"/>
    <w:lvl w:ilvl="0" w:tplc="99D026A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9F57A6F"/>
    <w:multiLevelType w:val="multilevel"/>
    <w:tmpl w:val="B3680D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567" w:hanging="20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pStyle w:val="berschrift5"/>
      <w:lvlText w:val="%5."/>
      <w:lvlJc w:val="left"/>
      <w:pPr>
        <w:tabs>
          <w:tab w:val="num" w:pos="1494"/>
        </w:tabs>
        <w:ind w:left="567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>
    <w:nsid w:val="79F74444"/>
    <w:multiLevelType w:val="hybridMultilevel"/>
    <w:tmpl w:val="607A850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D711EFE"/>
    <w:multiLevelType w:val="hybridMultilevel"/>
    <w:tmpl w:val="61CC2E36"/>
    <w:lvl w:ilvl="0" w:tplc="99D026A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EF26043"/>
    <w:multiLevelType w:val="hybridMultilevel"/>
    <w:tmpl w:val="55F2AC96"/>
    <w:lvl w:ilvl="0" w:tplc="9702C892">
      <w:start w:val="1"/>
      <w:numFmt w:val="bullet"/>
      <w:lvlText w:val=""/>
      <w:lvlJc w:val="left"/>
      <w:pPr>
        <w:tabs>
          <w:tab w:val="num" w:pos="717"/>
        </w:tabs>
        <w:ind w:left="714" w:hanging="35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6">
    <w:nsid w:val="7F216D5C"/>
    <w:multiLevelType w:val="hybridMultilevel"/>
    <w:tmpl w:val="6570FFC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4"/>
  </w:num>
  <w:num w:numId="3">
    <w:abstractNumId w:val="42"/>
  </w:num>
  <w:num w:numId="4">
    <w:abstractNumId w:val="42"/>
  </w:num>
  <w:num w:numId="5">
    <w:abstractNumId w:val="4"/>
  </w:num>
  <w:num w:numId="6">
    <w:abstractNumId w:val="37"/>
  </w:num>
  <w:num w:numId="7">
    <w:abstractNumId w:val="7"/>
  </w:num>
  <w:num w:numId="8">
    <w:abstractNumId w:val="0"/>
  </w:num>
  <w:num w:numId="9">
    <w:abstractNumId w:val="18"/>
  </w:num>
  <w:num w:numId="10">
    <w:abstractNumId w:val="16"/>
  </w:num>
  <w:num w:numId="11">
    <w:abstractNumId w:val="38"/>
  </w:num>
  <w:num w:numId="12">
    <w:abstractNumId w:val="14"/>
  </w:num>
  <w:num w:numId="13">
    <w:abstractNumId w:val="43"/>
  </w:num>
  <w:num w:numId="14">
    <w:abstractNumId w:val="29"/>
  </w:num>
  <w:num w:numId="15">
    <w:abstractNumId w:val="45"/>
  </w:num>
  <w:num w:numId="16">
    <w:abstractNumId w:val="24"/>
  </w:num>
  <w:num w:numId="17">
    <w:abstractNumId w:val="25"/>
  </w:num>
  <w:num w:numId="18">
    <w:abstractNumId w:val="39"/>
  </w:num>
  <w:num w:numId="19">
    <w:abstractNumId w:val="2"/>
  </w:num>
  <w:num w:numId="20">
    <w:abstractNumId w:val="12"/>
  </w:num>
  <w:num w:numId="21">
    <w:abstractNumId w:val="20"/>
  </w:num>
  <w:num w:numId="22">
    <w:abstractNumId w:val="19"/>
  </w:num>
  <w:num w:numId="23">
    <w:abstractNumId w:val="17"/>
  </w:num>
  <w:num w:numId="24">
    <w:abstractNumId w:val="30"/>
  </w:num>
  <w:num w:numId="25">
    <w:abstractNumId w:val="22"/>
  </w:num>
  <w:num w:numId="26">
    <w:abstractNumId w:val="1"/>
  </w:num>
  <w:num w:numId="27">
    <w:abstractNumId w:val="5"/>
  </w:num>
  <w:num w:numId="28">
    <w:abstractNumId w:val="10"/>
  </w:num>
  <w:num w:numId="29">
    <w:abstractNumId w:val="36"/>
  </w:num>
  <w:num w:numId="30">
    <w:abstractNumId w:val="8"/>
  </w:num>
  <w:num w:numId="31">
    <w:abstractNumId w:val="31"/>
  </w:num>
  <w:num w:numId="32">
    <w:abstractNumId w:val="15"/>
  </w:num>
  <w:num w:numId="33">
    <w:abstractNumId w:val="28"/>
  </w:num>
  <w:num w:numId="34">
    <w:abstractNumId w:val="35"/>
  </w:num>
  <w:num w:numId="35">
    <w:abstractNumId w:val="6"/>
  </w:num>
  <w:num w:numId="36">
    <w:abstractNumId w:val="23"/>
  </w:num>
  <w:num w:numId="37">
    <w:abstractNumId w:val="21"/>
  </w:num>
  <w:num w:numId="38">
    <w:abstractNumId w:val="11"/>
  </w:num>
  <w:num w:numId="39">
    <w:abstractNumId w:val="32"/>
  </w:num>
  <w:num w:numId="40">
    <w:abstractNumId w:val="40"/>
  </w:num>
  <w:num w:numId="41">
    <w:abstractNumId w:val="41"/>
  </w:num>
  <w:num w:numId="42">
    <w:abstractNumId w:val="46"/>
  </w:num>
  <w:num w:numId="43">
    <w:abstractNumId w:val="34"/>
  </w:num>
  <w:num w:numId="44">
    <w:abstractNumId w:val="44"/>
  </w:num>
  <w:num w:numId="45">
    <w:abstractNumId w:val="13"/>
  </w:num>
  <w:num w:numId="46">
    <w:abstractNumId w:val="3"/>
  </w:num>
  <w:num w:numId="47">
    <w:abstractNumId w:val="9"/>
  </w:num>
  <w:num w:numId="48">
    <w:abstractNumId w:val="33"/>
  </w:num>
  <w:num w:numId="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activeWritingStyle w:appName="MSWord" w:lang="de-DE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143">
      <o:colormru v:ext="edit" colors="#ddd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dgnword-docGUID" w:val="{BACAD5B3-5B56-49A6-BCB2-B52C512A9C0A}"/>
    <w:docVar w:name="dgnword-eventsink" w:val="211632368"/>
  </w:docVars>
  <w:rsids>
    <w:rsidRoot w:val="00C620EF"/>
    <w:rsid w:val="0001510F"/>
    <w:rsid w:val="000156C7"/>
    <w:rsid w:val="0002387B"/>
    <w:rsid w:val="00036FA7"/>
    <w:rsid w:val="00041406"/>
    <w:rsid w:val="0004323F"/>
    <w:rsid w:val="000445A2"/>
    <w:rsid w:val="00052DBB"/>
    <w:rsid w:val="00056358"/>
    <w:rsid w:val="00062E25"/>
    <w:rsid w:val="00083BE4"/>
    <w:rsid w:val="00090A8E"/>
    <w:rsid w:val="00090ADB"/>
    <w:rsid w:val="000951AB"/>
    <w:rsid w:val="000B30CE"/>
    <w:rsid w:val="000B366C"/>
    <w:rsid w:val="000B6A8E"/>
    <w:rsid w:val="000B755B"/>
    <w:rsid w:val="000C5A97"/>
    <w:rsid w:val="000D2A1C"/>
    <w:rsid w:val="000E5715"/>
    <w:rsid w:val="000E757E"/>
    <w:rsid w:val="000F3465"/>
    <w:rsid w:val="000F552A"/>
    <w:rsid w:val="000F5758"/>
    <w:rsid w:val="00105046"/>
    <w:rsid w:val="00140E63"/>
    <w:rsid w:val="00145842"/>
    <w:rsid w:val="001648FA"/>
    <w:rsid w:val="00173AB3"/>
    <w:rsid w:val="00182542"/>
    <w:rsid w:val="001930A6"/>
    <w:rsid w:val="001932C7"/>
    <w:rsid w:val="00196E4B"/>
    <w:rsid w:val="001A0B1A"/>
    <w:rsid w:val="001A3F0B"/>
    <w:rsid w:val="001B1388"/>
    <w:rsid w:val="001C1017"/>
    <w:rsid w:val="001C414A"/>
    <w:rsid w:val="001D072D"/>
    <w:rsid w:val="001D79F5"/>
    <w:rsid w:val="001E28B3"/>
    <w:rsid w:val="00265600"/>
    <w:rsid w:val="002743D9"/>
    <w:rsid w:val="00284BBA"/>
    <w:rsid w:val="00290D98"/>
    <w:rsid w:val="00291BEA"/>
    <w:rsid w:val="002A27E1"/>
    <w:rsid w:val="002B2E36"/>
    <w:rsid w:val="002B4E0A"/>
    <w:rsid w:val="002B5814"/>
    <w:rsid w:val="002C1C83"/>
    <w:rsid w:val="002D3FDA"/>
    <w:rsid w:val="002E5947"/>
    <w:rsid w:val="002F3BD6"/>
    <w:rsid w:val="002F4BAB"/>
    <w:rsid w:val="002F7748"/>
    <w:rsid w:val="0030574E"/>
    <w:rsid w:val="0031077D"/>
    <w:rsid w:val="00321B26"/>
    <w:rsid w:val="003327B1"/>
    <w:rsid w:val="0034044E"/>
    <w:rsid w:val="0035227C"/>
    <w:rsid w:val="0036658B"/>
    <w:rsid w:val="0039745F"/>
    <w:rsid w:val="003B3516"/>
    <w:rsid w:val="003C54F1"/>
    <w:rsid w:val="003C591B"/>
    <w:rsid w:val="003D05F5"/>
    <w:rsid w:val="003D3BFE"/>
    <w:rsid w:val="003D5C7B"/>
    <w:rsid w:val="003E4B1D"/>
    <w:rsid w:val="003E74A0"/>
    <w:rsid w:val="00412744"/>
    <w:rsid w:val="00443BB6"/>
    <w:rsid w:val="0046341E"/>
    <w:rsid w:val="0047624B"/>
    <w:rsid w:val="004775BC"/>
    <w:rsid w:val="00482216"/>
    <w:rsid w:val="004866DC"/>
    <w:rsid w:val="004965D2"/>
    <w:rsid w:val="004A2CBB"/>
    <w:rsid w:val="004B51B0"/>
    <w:rsid w:val="004C2B5C"/>
    <w:rsid w:val="004D02F7"/>
    <w:rsid w:val="004D7E24"/>
    <w:rsid w:val="004E71ED"/>
    <w:rsid w:val="00502003"/>
    <w:rsid w:val="00511104"/>
    <w:rsid w:val="005132AF"/>
    <w:rsid w:val="005308C7"/>
    <w:rsid w:val="005404BB"/>
    <w:rsid w:val="00540A13"/>
    <w:rsid w:val="0054275B"/>
    <w:rsid w:val="00555566"/>
    <w:rsid w:val="005559FE"/>
    <w:rsid w:val="0058061E"/>
    <w:rsid w:val="005871A9"/>
    <w:rsid w:val="005A01DA"/>
    <w:rsid w:val="005A246B"/>
    <w:rsid w:val="005B10AA"/>
    <w:rsid w:val="005B4FF5"/>
    <w:rsid w:val="005B7BD5"/>
    <w:rsid w:val="005C73FF"/>
    <w:rsid w:val="005C7F3A"/>
    <w:rsid w:val="005D4918"/>
    <w:rsid w:val="005E139D"/>
    <w:rsid w:val="005F5FB4"/>
    <w:rsid w:val="006040EF"/>
    <w:rsid w:val="006075F9"/>
    <w:rsid w:val="00616949"/>
    <w:rsid w:val="00621178"/>
    <w:rsid w:val="00624EC1"/>
    <w:rsid w:val="00634BFC"/>
    <w:rsid w:val="006408E0"/>
    <w:rsid w:val="00674D8A"/>
    <w:rsid w:val="006770AE"/>
    <w:rsid w:val="00693FFF"/>
    <w:rsid w:val="006A1BB9"/>
    <w:rsid w:val="006A1D83"/>
    <w:rsid w:val="006A1E9B"/>
    <w:rsid w:val="006A394D"/>
    <w:rsid w:val="006B0618"/>
    <w:rsid w:val="006B0965"/>
    <w:rsid w:val="006B3A42"/>
    <w:rsid w:val="006C3AAC"/>
    <w:rsid w:val="006C5EBB"/>
    <w:rsid w:val="006C7062"/>
    <w:rsid w:val="006D34BB"/>
    <w:rsid w:val="006F33B0"/>
    <w:rsid w:val="006F7DA2"/>
    <w:rsid w:val="0070064B"/>
    <w:rsid w:val="00702372"/>
    <w:rsid w:val="007068EE"/>
    <w:rsid w:val="00710C84"/>
    <w:rsid w:val="00715438"/>
    <w:rsid w:val="007164CB"/>
    <w:rsid w:val="00722985"/>
    <w:rsid w:val="00724E8A"/>
    <w:rsid w:val="00741E53"/>
    <w:rsid w:val="007424D2"/>
    <w:rsid w:val="00745000"/>
    <w:rsid w:val="00746DE6"/>
    <w:rsid w:val="00752900"/>
    <w:rsid w:val="0076203F"/>
    <w:rsid w:val="00773663"/>
    <w:rsid w:val="007755B6"/>
    <w:rsid w:val="00776E04"/>
    <w:rsid w:val="007816AA"/>
    <w:rsid w:val="00783933"/>
    <w:rsid w:val="00783DA3"/>
    <w:rsid w:val="007A701D"/>
    <w:rsid w:val="007B1624"/>
    <w:rsid w:val="007C7BF3"/>
    <w:rsid w:val="007D32F0"/>
    <w:rsid w:val="007D6D6E"/>
    <w:rsid w:val="007E2FBC"/>
    <w:rsid w:val="007E6FCE"/>
    <w:rsid w:val="007F2650"/>
    <w:rsid w:val="008030AC"/>
    <w:rsid w:val="00815807"/>
    <w:rsid w:val="00832E3A"/>
    <w:rsid w:val="00846DDE"/>
    <w:rsid w:val="0085167F"/>
    <w:rsid w:val="00877AEF"/>
    <w:rsid w:val="00882977"/>
    <w:rsid w:val="00883481"/>
    <w:rsid w:val="00895536"/>
    <w:rsid w:val="00897B79"/>
    <w:rsid w:val="008B42DF"/>
    <w:rsid w:val="008B448F"/>
    <w:rsid w:val="008B47B2"/>
    <w:rsid w:val="008B506C"/>
    <w:rsid w:val="008B75BD"/>
    <w:rsid w:val="008C39C8"/>
    <w:rsid w:val="00901CD8"/>
    <w:rsid w:val="00901E8E"/>
    <w:rsid w:val="00915D57"/>
    <w:rsid w:val="00922108"/>
    <w:rsid w:val="00937A05"/>
    <w:rsid w:val="00940A3C"/>
    <w:rsid w:val="00961794"/>
    <w:rsid w:val="0098510A"/>
    <w:rsid w:val="009866BA"/>
    <w:rsid w:val="009A4283"/>
    <w:rsid w:val="009B0558"/>
    <w:rsid w:val="009C087F"/>
    <w:rsid w:val="009E1127"/>
    <w:rsid w:val="009E38BF"/>
    <w:rsid w:val="009E5CF3"/>
    <w:rsid w:val="009F632E"/>
    <w:rsid w:val="00A1237E"/>
    <w:rsid w:val="00A15D5F"/>
    <w:rsid w:val="00A405EA"/>
    <w:rsid w:val="00A56266"/>
    <w:rsid w:val="00A61230"/>
    <w:rsid w:val="00A63782"/>
    <w:rsid w:val="00A70BC7"/>
    <w:rsid w:val="00A713B2"/>
    <w:rsid w:val="00A72C88"/>
    <w:rsid w:val="00A754F9"/>
    <w:rsid w:val="00A75740"/>
    <w:rsid w:val="00A859C0"/>
    <w:rsid w:val="00A959FD"/>
    <w:rsid w:val="00A961DA"/>
    <w:rsid w:val="00AA1B90"/>
    <w:rsid w:val="00AB7915"/>
    <w:rsid w:val="00AD25DE"/>
    <w:rsid w:val="00AD7F7D"/>
    <w:rsid w:val="00AE7659"/>
    <w:rsid w:val="00AF3BE6"/>
    <w:rsid w:val="00AF6EB8"/>
    <w:rsid w:val="00B030B9"/>
    <w:rsid w:val="00B03920"/>
    <w:rsid w:val="00B04BBA"/>
    <w:rsid w:val="00B04D92"/>
    <w:rsid w:val="00B0651E"/>
    <w:rsid w:val="00B13D2E"/>
    <w:rsid w:val="00B145B0"/>
    <w:rsid w:val="00B23F5A"/>
    <w:rsid w:val="00B33AB4"/>
    <w:rsid w:val="00B37B35"/>
    <w:rsid w:val="00B42144"/>
    <w:rsid w:val="00B63540"/>
    <w:rsid w:val="00B72A33"/>
    <w:rsid w:val="00B8268F"/>
    <w:rsid w:val="00B9449D"/>
    <w:rsid w:val="00B95DD9"/>
    <w:rsid w:val="00BC309D"/>
    <w:rsid w:val="00BC3822"/>
    <w:rsid w:val="00BD01B3"/>
    <w:rsid w:val="00BE51AE"/>
    <w:rsid w:val="00BF18F5"/>
    <w:rsid w:val="00C01995"/>
    <w:rsid w:val="00C07A02"/>
    <w:rsid w:val="00C12F97"/>
    <w:rsid w:val="00C15058"/>
    <w:rsid w:val="00C21006"/>
    <w:rsid w:val="00C22253"/>
    <w:rsid w:val="00C27B84"/>
    <w:rsid w:val="00C31DD1"/>
    <w:rsid w:val="00C3436E"/>
    <w:rsid w:val="00C4213A"/>
    <w:rsid w:val="00C6204F"/>
    <w:rsid w:val="00C620EF"/>
    <w:rsid w:val="00C62A34"/>
    <w:rsid w:val="00C6552B"/>
    <w:rsid w:val="00CB2E13"/>
    <w:rsid w:val="00CD09ED"/>
    <w:rsid w:val="00CD23BC"/>
    <w:rsid w:val="00CD24E1"/>
    <w:rsid w:val="00CD68A2"/>
    <w:rsid w:val="00CE2A7A"/>
    <w:rsid w:val="00CF52A2"/>
    <w:rsid w:val="00D0461A"/>
    <w:rsid w:val="00D14420"/>
    <w:rsid w:val="00D20094"/>
    <w:rsid w:val="00D24558"/>
    <w:rsid w:val="00D27569"/>
    <w:rsid w:val="00D36DE5"/>
    <w:rsid w:val="00D44301"/>
    <w:rsid w:val="00D64358"/>
    <w:rsid w:val="00D756D7"/>
    <w:rsid w:val="00D76956"/>
    <w:rsid w:val="00D963D5"/>
    <w:rsid w:val="00DB5E4F"/>
    <w:rsid w:val="00DE42D3"/>
    <w:rsid w:val="00DE514B"/>
    <w:rsid w:val="00E143C1"/>
    <w:rsid w:val="00E279F7"/>
    <w:rsid w:val="00E43110"/>
    <w:rsid w:val="00E47BBD"/>
    <w:rsid w:val="00E66440"/>
    <w:rsid w:val="00E72841"/>
    <w:rsid w:val="00E73B8E"/>
    <w:rsid w:val="00E76A7E"/>
    <w:rsid w:val="00E80BDF"/>
    <w:rsid w:val="00E85D8C"/>
    <w:rsid w:val="00E97B01"/>
    <w:rsid w:val="00EA5F32"/>
    <w:rsid w:val="00EB126F"/>
    <w:rsid w:val="00EC20E9"/>
    <w:rsid w:val="00ED6881"/>
    <w:rsid w:val="00EE11C5"/>
    <w:rsid w:val="00F07EE3"/>
    <w:rsid w:val="00F07FD0"/>
    <w:rsid w:val="00F119E4"/>
    <w:rsid w:val="00F129A8"/>
    <w:rsid w:val="00F45C36"/>
    <w:rsid w:val="00F468FB"/>
    <w:rsid w:val="00F46976"/>
    <w:rsid w:val="00F50037"/>
    <w:rsid w:val="00F823E6"/>
    <w:rsid w:val="00FA4B36"/>
    <w:rsid w:val="00FA75EF"/>
    <w:rsid w:val="00FB1A99"/>
    <w:rsid w:val="00FB232D"/>
    <w:rsid w:val="00FC3916"/>
    <w:rsid w:val="00FD30E0"/>
    <w:rsid w:val="00FE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43">
      <o:colormru v:ext="edit" colors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6770AE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480" w:after="24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120"/>
      <w:outlineLvl w:val="2"/>
    </w:pPr>
    <w:rPr>
      <w:rFonts w:ascii="Arial" w:hAnsi="Arial"/>
      <w:b/>
      <w:i/>
    </w:rPr>
  </w:style>
  <w:style w:type="paragraph" w:styleId="berschrift4">
    <w:name w:val="heading 4"/>
    <w:basedOn w:val="Standard"/>
    <w:next w:val="Standard"/>
    <w:qFormat/>
    <w:pPr>
      <w:keepNext/>
      <w:numPr>
        <w:numId w:val="2"/>
      </w:numPr>
      <w:spacing w:before="120" w:after="120"/>
      <w:ind w:left="714" w:hanging="357"/>
      <w:outlineLvl w:val="3"/>
    </w:pPr>
    <w:rPr>
      <w:bCs/>
      <w:i/>
      <w:szCs w:val="28"/>
    </w:rPr>
  </w:style>
  <w:style w:type="paragraph" w:styleId="berschrift5">
    <w:name w:val="heading 5"/>
    <w:basedOn w:val="Standard"/>
    <w:next w:val="Standard"/>
    <w:qFormat/>
    <w:pPr>
      <w:numPr>
        <w:ilvl w:val="4"/>
        <w:numId w:val="3"/>
      </w:numPr>
      <w:spacing w:before="120" w:after="120"/>
      <w:outlineLvl w:val="4"/>
    </w:pPr>
    <w:rPr>
      <w:bCs/>
      <w:i/>
      <w:iCs/>
      <w:szCs w:val="26"/>
    </w:rPr>
  </w:style>
  <w:style w:type="paragraph" w:styleId="berschrift6">
    <w:name w:val="heading 6"/>
    <w:basedOn w:val="Standard"/>
    <w:next w:val="Standard"/>
    <w:qFormat/>
    <w:pPr>
      <w:keepNext/>
      <w:jc w:val="both"/>
      <w:outlineLvl w:val="5"/>
    </w:pPr>
    <w:rPr>
      <w:b/>
      <w:bCs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b/>
      <w:bCs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b/>
      <w:bCs/>
      <w:sz w:val="56"/>
      <w:lang w:val="it-IT"/>
    </w:rPr>
  </w:style>
  <w:style w:type="paragraph" w:styleId="berschrift9">
    <w:name w:val="heading 9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jc w:val="center"/>
      <w:outlineLvl w:val="8"/>
    </w:pPr>
    <w:rPr>
      <w:b/>
      <w:bCs/>
      <w:sz w:val="5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rPr>
      <w:bdr w:val="none" w:sz="0" w:space="0" w:color="auto"/>
    </w:rPr>
  </w:style>
  <w:style w:type="paragraph" w:styleId="Funotentext">
    <w:name w:val="footnote text"/>
    <w:basedOn w:val="Standard"/>
    <w:semiHidden/>
    <w:rPr>
      <w:sz w:val="20"/>
      <w:szCs w:val="20"/>
    </w:rPr>
  </w:style>
  <w:style w:type="character" w:styleId="Funotenzeichen">
    <w:name w:val="footnote reference"/>
    <w:semiHidden/>
    <w:rPr>
      <w:vertAlign w:val="superscript"/>
    </w:rPr>
  </w:style>
  <w:style w:type="paragraph" w:styleId="Textkrper-Zeileneinzug">
    <w:name w:val="Body Text Indent"/>
    <w:basedOn w:val="Standard"/>
    <w:pPr>
      <w:ind w:left="2118" w:hanging="1410"/>
      <w:jc w:val="both"/>
    </w:pPr>
  </w:style>
  <w:style w:type="paragraph" w:styleId="Textkrper">
    <w:name w:val="Body Text"/>
    <w:basedOn w:val="Standard"/>
    <w:pPr>
      <w:jc w:val="both"/>
    </w:pPr>
  </w:style>
  <w:style w:type="paragraph" w:styleId="Textkrper2">
    <w:name w:val="Body Text 2"/>
    <w:basedOn w:val="Standard"/>
    <w:pPr>
      <w:jc w:val="both"/>
    </w:pPr>
    <w:rPr>
      <w:b/>
      <w:bCs/>
    </w:rPr>
  </w:style>
  <w:style w:type="paragraph" w:styleId="Textkrper-Einzug2">
    <w:name w:val="Body Text Indent 2"/>
    <w:basedOn w:val="Standard"/>
    <w:pPr>
      <w:ind w:left="397"/>
    </w:pPr>
    <w:rPr>
      <w:rFonts w:ascii="Tahoma" w:hAnsi="Tahoma" w:cs="Tahoma"/>
      <w:b/>
      <w:bCs/>
      <w:shadow/>
      <w:color w:val="808080"/>
      <w:sz w:val="28"/>
    </w:rPr>
  </w:style>
  <w:style w:type="paragraph" w:styleId="Textkrper3">
    <w:name w:val="Body Text 3"/>
    <w:basedOn w:val="Standard"/>
    <w:rPr>
      <w:rFonts w:ascii="Tahoma" w:hAnsi="Tahoma" w:cs="Tahoma"/>
      <w:sz w:val="28"/>
    </w:rPr>
  </w:style>
  <w:style w:type="table" w:styleId="Tabellenraster">
    <w:name w:val="Table Grid"/>
    <w:basedOn w:val="NormaleTabelle"/>
    <w:rsid w:val="004775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le">
    <w:name w:val="Tabelle"/>
    <w:basedOn w:val="Standard"/>
    <w:rsid w:val="00752900"/>
    <w:pPr>
      <w:spacing w:before="60" w:after="60" w:line="280" w:lineRule="exact"/>
    </w:pPr>
    <w:rPr>
      <w:rFonts w:ascii="Frutiger 45 Light" w:hAnsi="Frutiger 45 Light"/>
      <w:sz w:val="20"/>
      <w:szCs w:val="20"/>
    </w:rPr>
  </w:style>
  <w:style w:type="character" w:styleId="Hyperlink">
    <w:name w:val="Hyperlink"/>
    <w:rsid w:val="00E97B01"/>
    <w:rPr>
      <w:color w:val="0000FF"/>
      <w:u w:val="single"/>
    </w:rPr>
  </w:style>
  <w:style w:type="paragraph" w:styleId="Sprechblasentext">
    <w:name w:val="Balloon Text"/>
    <w:basedOn w:val="Standard"/>
    <w:semiHidden/>
    <w:rsid w:val="00FB232D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674D8A"/>
    <w:rPr>
      <w:sz w:val="16"/>
      <w:szCs w:val="16"/>
    </w:rPr>
  </w:style>
  <w:style w:type="paragraph" w:styleId="Kommentartext">
    <w:name w:val="annotation text"/>
    <w:basedOn w:val="Standard"/>
    <w:semiHidden/>
    <w:rsid w:val="00674D8A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674D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532714">
      <w:bodyDiv w:val="1"/>
      <w:marLeft w:val="0"/>
      <w:marRight w:val="0"/>
      <w:marTop w:val="0"/>
      <w:marBottom w:val="20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873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Kurzprofil Bettina Zastrow</vt:lpstr>
    </vt:vector>
  </TitlesOfParts>
  <Company>Zastrow information development GmbH</Company>
  <LinksUpToDate>false</LinksUpToDate>
  <CharactersWithSpaces>6364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Kurzprofil Bettina Zastrow</dc:title>
  <dc:creator>Bettina Zastrow</dc:creator>
  <cp:lastModifiedBy>Bettina Zastrow</cp:lastModifiedBy>
  <cp:revision>7</cp:revision>
  <cp:lastPrinted>2014-04-13T18:39:00Z</cp:lastPrinted>
  <dcterms:created xsi:type="dcterms:W3CDTF">2014-03-23T21:35:00Z</dcterms:created>
  <dcterms:modified xsi:type="dcterms:W3CDTF">2014-04-13T18:40:00Z</dcterms:modified>
</cp:coreProperties>
</file>